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3"/>
        <w:keepNext/>
        <w:keepLines/>
        <w:pageBreakBefore w:val="0"/>
        <w:widowControl w:val="0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beforeAutospacing="0" w:after="0" w:afterLines="0" w:afterAutospacing="0" w:line="480" w:lineRule="exact"/>
        <w:ind w:left="0" w:right="0" w:firstLine="0" w:leftChars="0" w:rightChars="0" w:firstLineChars="0"/>
        <w:jc w:val="center"/>
        <w:textAlignment w:val="auto"/>
        <w:outlineLvl w:val="2"/>
        <w:rPr>
          <w:rFonts w:ascii="方正小标宋简体" w:eastAsia="方正小标宋简体" w:hAnsi="方正小标宋简体" w:cs="方正小标宋简体" w:hint="eastAsia"/>
          <w:b w:val="0"/>
          <w:bCs/>
          <w:color w:val="auto"/>
          <w:sz w:val="40"/>
          <w:szCs w:val="40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color w:val="auto"/>
          <w:w w:val="90"/>
          <w:sz w:val="40"/>
          <w:szCs w:val="4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11036300</wp:posOffset>
            </wp:positionV>
            <wp:extent cx="419100" cy="330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353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 w:val="0"/>
          <w:bCs/>
          <w:color w:val="auto"/>
          <w:w w:val="90"/>
          <w:sz w:val="40"/>
          <w:szCs w:val="40"/>
          <w:lang w:eastAsia="zh-CN"/>
        </w:rPr>
        <w:t>巴中市恩阳区201</w:t>
      </w:r>
      <w:r>
        <w:rPr>
          <w:rFonts w:ascii="方正小标宋简体" w:eastAsia="方正小标宋简体" w:hAnsi="方正小标宋简体" w:cs="方正小标宋简体" w:hint="eastAsia"/>
          <w:b w:val="0"/>
          <w:bCs/>
          <w:color w:val="auto"/>
          <w:w w:val="90"/>
          <w:sz w:val="40"/>
          <w:szCs w:val="40"/>
          <w:lang w:val="en-US" w:eastAsia="zh-CN"/>
        </w:rPr>
        <w:t>9</w:t>
      </w:r>
      <w:r>
        <w:rPr>
          <w:rFonts w:ascii="方正小标宋简体" w:eastAsia="方正小标宋简体" w:hAnsi="方正小标宋简体" w:cs="方正小标宋简体" w:hint="eastAsia"/>
          <w:b w:val="0"/>
          <w:bCs/>
          <w:color w:val="auto"/>
          <w:w w:val="90"/>
          <w:sz w:val="40"/>
          <w:szCs w:val="40"/>
          <w:lang w:eastAsia="zh-CN"/>
        </w:rPr>
        <w:t>年秋八年级期中学业水平检测</w:t>
      </w:r>
    </w:p>
    <w:p>
      <w:pPr>
        <w:pStyle w:val="Heading3"/>
        <w:keepNext/>
        <w:keepLines/>
        <w:pageBreakBefore w:val="0"/>
        <w:widowControl w:val="0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300" w:beforeLines="0" w:beforeAutospacing="0" w:after="300" w:afterLines="0" w:afterAutospacing="0" w:line="500" w:lineRule="exact"/>
        <w:ind w:left="0" w:right="0" w:firstLine="0" w:leftChars="0" w:rightChars="0" w:firstLineChars="0"/>
        <w:jc w:val="center"/>
        <w:textAlignment w:val="auto"/>
        <w:outlineLvl w:val="2"/>
        <w:rPr>
          <w:rFonts w:ascii="方正大黑简体" w:eastAsia="方正大黑简体" w:hAnsi="方正大黑简体" w:cs="方正大黑简体" w:hint="eastAsia"/>
          <w:b w:val="0"/>
          <w:bCs/>
          <w:color w:val="auto"/>
          <w:sz w:val="48"/>
          <w:szCs w:val="48"/>
          <w:lang w:val="en-US" w:eastAsia="zh-CN"/>
        </w:rPr>
      </w:pPr>
      <w:r>
        <w:rPr>
          <w:rFonts w:ascii="方正大黑简体" w:eastAsia="方正大黑简体" w:hAnsi="方正大黑简体" w:cs="方正大黑简体" w:hint="eastAsia"/>
          <w:b w:val="0"/>
          <w:bCs/>
          <w:color w:val="auto"/>
          <w:sz w:val="48"/>
          <w:szCs w:val="48"/>
          <w:lang w:val="en-US" w:eastAsia="zh-CN"/>
        </w:rPr>
        <w:t>语 文 试 题</w:t>
      </w:r>
    </w:p>
    <w:p>
      <w:pPr>
        <w:pageBreakBefore w:val="0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bidi w:val="0"/>
        <w:snapToGrid/>
        <w:spacing w:beforeAutospacing="0" w:afterAutospacing="0" w:line="400" w:lineRule="exact"/>
        <w:ind w:right="0" w:rightChars="0"/>
        <w:textAlignment w:val="auto"/>
        <w:rPr>
          <w:rFonts w:ascii="宋体" w:hAnsi="宋体"/>
          <w:b w:val="0"/>
          <w:bCs/>
          <w:color w:val="auto"/>
          <w:sz w:val="24"/>
        </w:rPr>
      </w:pPr>
      <w:r>
        <w:rPr>
          <w:rFonts w:ascii="宋体" w:hAnsi="宋体" w:hint="eastAsia"/>
          <w:b w:val="0"/>
          <w:bCs/>
          <w:color w:val="auto"/>
          <w:sz w:val="24"/>
        </w:rPr>
        <w:t>注意</w:t>
      </w:r>
      <w:r>
        <w:rPr>
          <w:rFonts w:ascii="宋体" w:hAnsi="宋体"/>
          <w:b w:val="0"/>
          <w:bCs/>
          <w:color w:val="auto"/>
          <w:sz w:val="24"/>
        </w:rPr>
        <w:t>事项：</w:t>
      </w:r>
    </w:p>
    <w:p>
      <w:pPr>
        <w:pageBreakBefore w:val="0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bidi w:val="0"/>
        <w:snapToGrid/>
        <w:spacing w:beforeAutospacing="0" w:afterAutospacing="0" w:line="400" w:lineRule="exact"/>
        <w:ind w:right="0" w:firstLine="353" w:rightChars="0" w:firstLineChars="147"/>
        <w:textAlignment w:val="auto"/>
        <w:rPr>
          <w:rFonts w:ascii="宋体" w:hAnsi="宋体"/>
          <w:b w:val="0"/>
          <w:bCs/>
          <w:color w:val="auto"/>
          <w:sz w:val="24"/>
        </w:rPr>
      </w:pPr>
      <w:r>
        <w:rPr>
          <w:rFonts w:ascii="宋体" w:hAnsi="宋体" w:hint="eastAsia"/>
          <w:b w:val="0"/>
          <w:bCs/>
          <w:color w:val="auto"/>
          <w:sz w:val="24"/>
        </w:rPr>
        <w:t>1.</w:t>
      </w:r>
      <w:r>
        <w:rPr>
          <w:rFonts w:ascii="宋体" w:hAnsi="宋体"/>
          <w:b w:val="0"/>
          <w:bCs/>
          <w:color w:val="auto"/>
          <w:sz w:val="24"/>
        </w:rPr>
        <w:t>拿到的试卷满分为</w:t>
      </w:r>
      <w:r>
        <w:rPr>
          <w:rFonts w:ascii="宋体" w:hAnsi="宋体" w:hint="eastAsia"/>
          <w:b w:val="0"/>
          <w:bCs/>
          <w:color w:val="auto"/>
          <w:sz w:val="24"/>
        </w:rPr>
        <w:t>150分</w:t>
      </w:r>
      <w:r>
        <w:rPr>
          <w:rFonts w:ascii="宋体" w:hAnsi="宋体"/>
          <w:b w:val="0"/>
          <w:bCs/>
          <w:color w:val="auto"/>
          <w:sz w:val="24"/>
        </w:rPr>
        <w:t>，考试时间为</w:t>
      </w:r>
      <w:r>
        <w:rPr>
          <w:rFonts w:ascii="宋体" w:hAnsi="宋体" w:hint="eastAsia"/>
          <w:b w:val="0"/>
          <w:bCs/>
          <w:color w:val="auto"/>
          <w:sz w:val="24"/>
        </w:rPr>
        <w:t>120分钟</w:t>
      </w:r>
      <w:r>
        <w:rPr>
          <w:rFonts w:ascii="宋体" w:hAnsi="宋体"/>
          <w:b w:val="0"/>
          <w:bCs/>
          <w:color w:val="auto"/>
          <w:sz w:val="24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62" w:afterLines="20" w:afterAutospacing="0" w:line="400" w:lineRule="exact"/>
        <w:ind w:left="0" w:right="0" w:firstLine="350" w:leftChars="0" w:rightChars="0" w:firstLineChars="146"/>
        <w:jc w:val="both"/>
        <w:textAlignment w:val="auto"/>
        <w:outlineLvl w:val="9"/>
        <w:rPr>
          <w:rFonts w:hint="eastAsia"/>
          <w:b/>
          <w:color w:val="auto"/>
          <w:szCs w:val="21"/>
        </w:rPr>
      </w:pPr>
      <w:r>
        <w:rPr>
          <w:rFonts w:ascii="宋体" w:hAnsi="宋体" w:hint="eastAsia"/>
          <w:b w:val="0"/>
          <w:bCs/>
          <w:color w:val="auto"/>
          <w:sz w:val="24"/>
        </w:rPr>
        <w:t>2.试卷</w:t>
      </w:r>
      <w:r>
        <w:rPr>
          <w:rFonts w:ascii="宋体" w:hAnsi="宋体"/>
          <w:b w:val="0"/>
          <w:bCs/>
          <w:color w:val="auto"/>
          <w:sz w:val="24"/>
        </w:rPr>
        <w:t>包括“试题卷”</w:t>
      </w:r>
      <w:r>
        <w:rPr>
          <w:rFonts w:ascii="宋体" w:hAnsi="宋体" w:hint="eastAsia"/>
          <w:b w:val="0"/>
          <w:bCs/>
          <w:color w:val="auto"/>
          <w:sz w:val="24"/>
        </w:rPr>
        <w:t>和</w:t>
      </w:r>
      <w:r>
        <w:rPr>
          <w:rFonts w:ascii="宋体" w:hAnsi="宋体"/>
          <w:b w:val="0"/>
          <w:bCs/>
          <w:color w:val="auto"/>
          <w:sz w:val="24"/>
        </w:rPr>
        <w:t>“答题</w:t>
      </w:r>
      <w:r>
        <w:rPr>
          <w:rFonts w:ascii="宋体" w:hAnsi="宋体" w:hint="eastAsia"/>
          <w:b w:val="0"/>
          <w:bCs/>
          <w:color w:val="auto"/>
          <w:sz w:val="24"/>
        </w:rPr>
        <w:t>卷</w:t>
      </w:r>
      <w:r>
        <w:rPr>
          <w:rFonts w:ascii="宋体" w:hAnsi="宋体"/>
          <w:b w:val="0"/>
          <w:bCs/>
          <w:color w:val="auto"/>
          <w:sz w:val="24"/>
        </w:rPr>
        <w:t>”两部分，“试题卷”</w:t>
      </w:r>
      <w:r>
        <w:rPr>
          <w:rFonts w:ascii="宋体" w:hAnsi="宋体" w:hint="eastAsia"/>
          <w:b w:val="0"/>
          <w:bCs/>
          <w:color w:val="auto"/>
          <w:sz w:val="24"/>
        </w:rPr>
        <w:t>共</w:t>
      </w:r>
      <w:r>
        <w:rPr>
          <w:rFonts w:ascii="宋体" w:hAnsi="宋体" w:hint="eastAsia"/>
          <w:b w:val="0"/>
          <w:bCs/>
          <w:color w:val="auto"/>
          <w:sz w:val="24"/>
          <w:lang w:val="en-US" w:eastAsia="zh-CN"/>
        </w:rPr>
        <w:t>8</w:t>
      </w:r>
      <w:r>
        <w:rPr>
          <w:rFonts w:ascii="宋体" w:hAnsi="宋体" w:hint="eastAsia"/>
          <w:b w:val="0"/>
          <w:bCs/>
          <w:color w:val="auto"/>
          <w:sz w:val="24"/>
        </w:rPr>
        <w:t>页</w:t>
      </w:r>
      <w:r>
        <w:rPr>
          <w:rFonts w:ascii="宋体" w:hAnsi="宋体"/>
          <w:b w:val="0"/>
          <w:bCs/>
          <w:color w:val="auto"/>
          <w:sz w:val="24"/>
        </w:rPr>
        <w:t>，“答题卷”共</w:t>
      </w:r>
      <w:r>
        <w:rPr>
          <w:rFonts w:ascii="宋体" w:hAnsi="宋体" w:hint="eastAsia"/>
          <w:b w:val="0"/>
          <w:bCs/>
          <w:color w:val="auto"/>
          <w:sz w:val="24"/>
        </w:rPr>
        <w:t>6页</w:t>
      </w:r>
      <w:r>
        <w:rPr>
          <w:rFonts w:ascii="宋体" w:hAnsi="宋体"/>
          <w:b w:val="0"/>
          <w:bCs/>
          <w:color w:val="auto"/>
          <w:sz w:val="24"/>
        </w:rPr>
        <w:t>。请</w:t>
      </w:r>
      <w:r>
        <w:rPr>
          <w:rFonts w:ascii="宋体" w:hAnsi="宋体" w:hint="eastAsia"/>
          <w:b w:val="0"/>
          <w:bCs/>
          <w:color w:val="auto"/>
          <w:sz w:val="24"/>
        </w:rPr>
        <w:t>务必</w:t>
      </w:r>
      <w:r>
        <w:rPr>
          <w:rFonts w:ascii="宋体" w:hAnsi="宋体"/>
          <w:b w:val="0"/>
          <w:bCs/>
          <w:color w:val="auto"/>
          <w:sz w:val="24"/>
        </w:rPr>
        <w:t>在“答题卷”上答题，在“试题卷”上答题</w:t>
      </w:r>
      <w:r>
        <w:rPr>
          <w:rFonts w:ascii="宋体" w:hAnsi="宋体" w:hint="eastAsia"/>
          <w:b w:val="0"/>
          <w:bCs/>
          <w:color w:val="auto"/>
          <w:sz w:val="24"/>
        </w:rPr>
        <w:t>是</w:t>
      </w:r>
      <w:r>
        <w:rPr>
          <w:rFonts w:ascii="宋体" w:hAnsi="宋体"/>
          <w:b w:val="0"/>
          <w:bCs/>
          <w:color w:val="auto"/>
          <w:sz w:val="24"/>
        </w:rPr>
        <w:t>无效的。</w:t>
      </w:r>
    </w:p>
    <w:tbl>
      <w:tblPr>
        <w:tblStyle w:val="TableGrid"/>
        <w:tblW w:w="7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031"/>
        <w:gridCol w:w="1096"/>
        <w:gridCol w:w="1134"/>
        <w:gridCol w:w="1134"/>
        <w:gridCol w:w="992"/>
        <w:gridCol w:w="992"/>
      </w:tblGrid>
      <w:tr>
        <w:tblPrEx>
          <w:tblW w:w="751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题号</w:t>
            </w:r>
          </w:p>
        </w:tc>
        <w:tc>
          <w:tcPr>
            <w:tcW w:w="1031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一</w:t>
            </w:r>
          </w:p>
        </w:tc>
        <w:tc>
          <w:tcPr>
            <w:tcW w:w="1096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二</w:t>
            </w:r>
          </w:p>
        </w:tc>
        <w:tc>
          <w:tcPr>
            <w:tcW w:w="1134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三</w:t>
            </w:r>
          </w:p>
        </w:tc>
        <w:tc>
          <w:tcPr>
            <w:tcW w:w="1134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四</w:t>
            </w:r>
          </w:p>
        </w:tc>
        <w:tc>
          <w:tcPr>
            <w:tcW w:w="992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eastAsia="宋体" w:hAnsi="宋体" w:hint="eastAsia"/>
                <w:b/>
                <w:sz w:val="28"/>
                <w:szCs w:val="28"/>
                <w:lang w:eastAsia="zh-CN"/>
              </w:rPr>
            </w:pPr>
            <w:r>
              <w:rPr>
                <w:rFonts w:ascii="宋体" w:hAnsi="宋体" w:hint="eastAsia"/>
                <w:b/>
                <w:sz w:val="28"/>
                <w:szCs w:val="28"/>
                <w:lang w:eastAsia="zh-CN"/>
              </w:rPr>
              <w:t>五</w:t>
            </w:r>
          </w:p>
        </w:tc>
        <w:tc>
          <w:tcPr>
            <w:tcW w:w="992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总分</w:t>
            </w:r>
          </w:p>
        </w:tc>
      </w:tr>
      <w:tr>
        <w:tblPrEx>
          <w:tblW w:w="7513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得分</w:t>
            </w:r>
          </w:p>
        </w:tc>
        <w:tc>
          <w:tcPr>
            <w:tcW w:w="1031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096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top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/>
              <w:ind w:right="0" w:rightChars="0"/>
              <w:jc w:val="center"/>
              <w:textAlignment w:val="auto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905" w:tblpY="292"/>
        <w:tblW w:w="18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</w:tblGrid>
      <w:tr>
        <w:tblPrEx>
          <w:tblW w:w="180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得分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评卷人</w:t>
            </w:r>
          </w:p>
        </w:tc>
      </w:tr>
      <w:tr>
        <w:tblPrEx>
          <w:tblW w:w="180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pageBreakBefore w:val="0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bidi w:val="0"/>
        <w:snapToGrid/>
        <w:spacing w:beforeAutospacing="0" w:afterAutospacing="0" w:line="400" w:lineRule="exact"/>
        <w:ind w:right="0" w:firstLine="120" w:rightChars="0" w:firstLineChars="50"/>
        <w:textAlignment w:val="auto"/>
        <w:rPr>
          <w:rFonts w:ascii="宋体" w:hAnsi="宋体" w:hint="eastAsia"/>
          <w:sz w:val="24"/>
        </w:rPr>
      </w:pPr>
    </w:p>
    <w:p>
      <w:pPr>
        <w:pageBreakBefore w:val="0"/>
        <w:numPr>
          <w:ilvl w:val="0"/>
          <w:numId w:val="1"/>
        </w:num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bidi w:val="0"/>
        <w:snapToGrid/>
        <w:spacing w:beforeAutospacing="0" w:afterAutospacing="0" w:line="400" w:lineRule="exact"/>
        <w:ind w:right="0" w:firstLine="120" w:rightChars="0" w:firstLineChars="50"/>
        <w:textAlignment w:val="auto"/>
        <w:rPr>
          <w:rFonts w:ascii="宋体" w:hAnsi="宋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基础与运用。</w:t>
      </w:r>
      <w:r>
        <w:rPr>
          <w:rFonts w:ascii="宋体" w:hAnsi="宋体" w:hint="eastAsia"/>
          <w:sz w:val="24"/>
        </w:rPr>
        <w:t>（</w:t>
      </w:r>
      <w:r>
        <w:rPr>
          <w:rFonts w:ascii="方正书宋简体" w:eastAsia="方正书宋简体" w:hAnsi="方正书宋简体" w:cs="方正书宋简体" w:hint="eastAsia"/>
          <w:lang w:eastAsia="zh-CN"/>
        </w:rPr>
        <w:t>22分。1—8每题2分，9题6分</w:t>
      </w:r>
      <w:r>
        <w:rPr>
          <w:rFonts w:ascii="宋体" w:hAnsi="宋体" w:hint="eastAsia"/>
          <w:sz w:val="24"/>
        </w:rPr>
        <w:t>）</w:t>
      </w:r>
    </w:p>
    <w:p>
      <w:pPr>
        <w:pageBreakBefore w:val="0"/>
        <w:numPr>
          <w:ilvl w:val="0"/>
          <w:numId w:val="0"/>
        </w:num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  <w:between w:val="none" w:sz="0" w:space="0" w:color="auto"/>
        </w:pBdr>
        <w:kinsoku/>
        <w:wordWrap/>
        <w:overflowPunct/>
        <w:topLinePunct w:val="0"/>
        <w:bidi w:val="0"/>
        <w:snapToGrid/>
        <w:spacing w:beforeAutospacing="0" w:afterAutospacing="0" w:line="400" w:lineRule="exact"/>
        <w:ind w:right="0" w:rightChars="0"/>
        <w:textAlignment w:val="auto"/>
        <w:rPr>
          <w:rFonts w:ascii="宋体" w:hAnsi="宋体" w:hint="eastAsia"/>
          <w:sz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下列加点字注音正确的一项是(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</w:t>
      </w:r>
      <w:r>
        <w:rPr>
          <w:rFonts w:ascii="方正书宋简体" w:eastAsia="方正书宋简体" w:hAnsi="方正书宋简体" w:cs="方正书宋简体" w:hint="eastAsia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  </w:t>
      </w:r>
      <w:r>
        <w:rPr>
          <w:rFonts w:ascii="方正书宋简体" w:eastAsia="方正书宋简体" w:hAnsi="方正书宋简体" w:cs="方正书宋简体" w:hint="eastAsia"/>
          <w:lang w:eastAsia="zh-CN"/>
        </w:rPr>
        <w:t>A．深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恶</w:t>
      </w:r>
      <w:r>
        <w:rPr>
          <w:rFonts w:ascii="方正书宋简体" w:eastAsia="方正书宋简体" w:hAnsi="方正书宋简体" w:cs="方正书宋简体" w:hint="eastAsia"/>
          <w:lang w:eastAsia="zh-CN"/>
        </w:rPr>
        <w:t>痛疾(</w:t>
      </w:r>
      <w:r>
        <w:rPr>
          <w:rFonts w:asciiTheme="minorEastAsia" w:eastAsiaTheme="minorEastAsia" w:hAnsiTheme="minorEastAsia" w:cstheme="minorEastAsia" w:hint="eastAsia"/>
          <w:lang w:eastAsia="zh-CN"/>
        </w:rPr>
        <w:t>è</w:t>
      </w:r>
      <w:r>
        <w:rPr>
          <w:rFonts w:ascii="方正书宋简体" w:eastAsia="方正书宋简体" w:hAnsi="方正书宋简体" w:cs="方正书宋简体" w:hint="eastAsia"/>
          <w:lang w:eastAsia="zh-CN"/>
        </w:rPr>
        <w:t>)　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纤</w:t>
      </w:r>
      <w:r>
        <w:rPr>
          <w:rFonts w:ascii="方正书宋简体" w:eastAsia="方正书宋简体" w:hAnsi="方正书宋简体" w:cs="方正书宋简体" w:hint="eastAsia"/>
          <w:lang w:eastAsia="zh-CN"/>
        </w:rPr>
        <w:t>云(</w:t>
      </w:r>
      <w:r>
        <w:rPr>
          <w:rFonts w:asciiTheme="minorEastAsia" w:eastAsiaTheme="minorEastAsia" w:hAnsiTheme="minorEastAsia" w:cstheme="minorEastAsia" w:hint="eastAsia"/>
          <w:lang w:eastAsia="zh-CN"/>
        </w:rPr>
        <w:t>qiān</w:t>
      </w:r>
      <w:r>
        <w:rPr>
          <w:rFonts w:ascii="方正书宋简体" w:eastAsia="方正书宋简体" w:hAnsi="方正书宋简体" w:cs="方正书宋简体" w:hint="eastAsia"/>
          <w:lang w:eastAsia="zh-CN"/>
        </w:rPr>
        <w:t>)　　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诘</w:t>
      </w:r>
      <w:r>
        <w:rPr>
          <w:rFonts w:ascii="方正书宋简体" w:eastAsia="方正书宋简体" w:hAnsi="方正书宋简体" w:cs="方正书宋简体" w:hint="eastAsia"/>
          <w:lang w:eastAsia="zh-CN"/>
        </w:rPr>
        <w:t>责(</w:t>
      </w:r>
      <w:r>
        <w:rPr>
          <w:rFonts w:asciiTheme="minorEastAsia" w:eastAsiaTheme="minorEastAsia" w:hAnsiTheme="minorEastAsia" w:cstheme="minorEastAsia" w:hint="eastAsia"/>
          <w:lang w:eastAsia="zh-CN"/>
        </w:rPr>
        <w:t>jié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周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济</w:t>
      </w:r>
      <w:r>
        <w:rPr>
          <w:rFonts w:ascii="方正书宋简体" w:eastAsia="方正书宋简体" w:hAnsi="方正书宋简体" w:cs="方正书宋简体" w:hint="eastAsia"/>
          <w:lang w:eastAsia="zh-CN"/>
        </w:rPr>
        <w:t>(</w:t>
      </w:r>
      <w:r>
        <w:rPr>
          <w:rFonts w:asciiTheme="minorEastAsia" w:eastAsiaTheme="minorEastAsia" w:hAnsiTheme="minorEastAsia" w:cstheme="minorEastAsia" w:hint="eastAsia"/>
          <w:lang w:eastAsia="zh-CN"/>
        </w:rPr>
        <w:t>jì</w:t>
      </w:r>
      <w:r>
        <w:rPr>
          <w:rFonts w:ascii="方正书宋简体" w:eastAsia="方正书宋简体" w:hAnsi="方正书宋简体" w:cs="方正书宋简体" w:hint="eastAsia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  </w:t>
      </w:r>
      <w:r>
        <w:rPr>
          <w:rFonts w:ascii="方正书宋简体" w:eastAsia="方正书宋简体" w:hAnsi="方正书宋简体" w:cs="方正书宋简体" w:hint="eastAsia"/>
          <w:lang w:eastAsia="zh-CN"/>
        </w:rPr>
        <w:t>B．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颁</w:t>
      </w:r>
      <w:r>
        <w:rPr>
          <w:rFonts w:ascii="方正书宋简体" w:eastAsia="方正书宋简体" w:hAnsi="方正书宋简体" w:cs="方正书宋简体" w:hint="eastAsia"/>
          <w:lang w:eastAsia="zh-CN"/>
        </w:rPr>
        <w:t>发(</w:t>
      </w:r>
      <w:r>
        <w:rPr>
          <w:rFonts w:asciiTheme="minorEastAsia" w:eastAsiaTheme="minorEastAsia" w:hAnsiTheme="minorEastAsia" w:cstheme="minorEastAsia" w:hint="eastAsia"/>
          <w:lang w:eastAsia="zh-CN"/>
        </w:rPr>
        <w:t>bān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匿</w:t>
      </w:r>
      <w:r>
        <w:rPr>
          <w:rFonts w:ascii="方正书宋简体" w:eastAsia="方正书宋简体" w:hAnsi="方正书宋简体" w:cs="方正书宋简体" w:hint="eastAsia"/>
          <w:lang w:eastAsia="zh-CN"/>
        </w:rPr>
        <w:t>名(</w:t>
      </w:r>
      <w:r>
        <w:rPr>
          <w:rFonts w:asciiTheme="minorEastAsia" w:eastAsiaTheme="minorEastAsia" w:hAnsiTheme="minorEastAsia" w:cstheme="minorEastAsia" w:hint="eastAsia"/>
          <w:lang w:eastAsia="zh-CN"/>
        </w:rPr>
        <w:t>nì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　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飞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漱</w:t>
      </w:r>
      <w:r>
        <w:rPr>
          <w:rFonts w:ascii="方正书宋简体" w:eastAsia="方正书宋简体" w:hAnsi="方正书宋简体" w:cs="方正书宋简体" w:hint="eastAsia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lang w:eastAsia="zh-CN"/>
        </w:rPr>
        <w:t>shù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）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广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袤</w:t>
      </w:r>
      <w:r>
        <w:rPr>
          <w:rFonts w:ascii="方正书宋简体" w:eastAsia="方正书宋简体" w:hAnsi="方正书宋简体" w:cs="方正书宋简体" w:hint="eastAsia"/>
          <w:lang w:eastAsia="zh-CN"/>
        </w:rPr>
        <w:t>无垠(</w:t>
      </w:r>
      <w:r>
        <w:rPr>
          <w:rFonts w:asciiTheme="minorEastAsia" w:eastAsiaTheme="minorEastAsia" w:hAnsiTheme="minorEastAsia" w:cstheme="minorEastAsia" w:hint="eastAsia"/>
          <w:lang w:eastAsia="zh-CN"/>
        </w:rPr>
        <w:t>mào</w:t>
      </w:r>
      <w:r>
        <w:rPr>
          <w:rFonts w:ascii="方正书宋简体" w:eastAsia="方正书宋简体" w:hAnsi="方正书宋简体" w:cs="方正书宋简体" w:hint="eastAsia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  </w:t>
      </w:r>
      <w:r>
        <w:rPr>
          <w:rFonts w:ascii="方正书宋简体" w:eastAsia="方正书宋简体" w:hAnsi="方正书宋简体" w:cs="方正书宋简体" w:hint="eastAsia"/>
          <w:lang w:eastAsia="zh-CN"/>
        </w:rPr>
        <w:t>C．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横</w:t>
      </w:r>
      <w:r>
        <w:rPr>
          <w:rFonts w:ascii="方正书宋简体" w:eastAsia="方正书宋简体" w:hAnsi="方正书宋简体" w:cs="方正书宋简体" w:hint="eastAsia"/>
          <w:lang w:eastAsia="zh-CN"/>
        </w:rPr>
        <w:t>蛮(</w:t>
      </w:r>
      <w:r>
        <w:rPr>
          <w:rFonts w:asciiTheme="minorEastAsia" w:eastAsiaTheme="minorEastAsia" w:hAnsiTheme="minorEastAsia" w:cstheme="minorEastAsia" w:hint="eastAsia"/>
          <w:lang w:eastAsia="zh-CN"/>
        </w:rPr>
        <w:t>hèng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轩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邈</w:t>
      </w:r>
      <w:r>
        <w:rPr>
          <w:rFonts w:ascii="方正书宋简体" w:eastAsia="方正书宋简体" w:hAnsi="方正书宋简体" w:cs="方正书宋简体" w:hint="eastAsia"/>
          <w:lang w:eastAsia="zh-CN"/>
        </w:rPr>
        <w:t>(</w:t>
      </w:r>
      <w:r>
        <w:rPr>
          <w:rFonts w:asciiTheme="minorEastAsia" w:eastAsiaTheme="minorEastAsia" w:hAnsiTheme="minorEastAsia" w:cstheme="minorEastAsia" w:hint="eastAsia"/>
          <w:lang w:eastAsia="zh-CN"/>
        </w:rPr>
        <w:t>miǎo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缥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碧</w:t>
      </w:r>
      <w:r>
        <w:rPr>
          <w:rFonts w:ascii="方正书宋简体" w:eastAsia="方正书宋简体" w:hAnsi="方正书宋简体" w:cs="方正书宋简体" w:hint="eastAsia"/>
          <w:lang w:eastAsia="zh-CN"/>
        </w:rPr>
        <w:t>(</w:t>
      </w:r>
      <w:r>
        <w:rPr>
          <w:rFonts w:asciiTheme="minorEastAsia" w:eastAsiaTheme="minorEastAsia" w:hAnsiTheme="minorEastAsia" w:cstheme="minorEastAsia" w:hint="eastAsia"/>
          <w:lang w:eastAsia="zh-CN"/>
        </w:rPr>
        <w:t>piǎo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炽</w:t>
      </w:r>
      <w:r>
        <w:rPr>
          <w:rFonts w:ascii="方正书宋简体" w:eastAsia="方正书宋简体" w:hAnsi="方正书宋简体" w:cs="方正书宋简体" w:hint="eastAsia"/>
          <w:lang w:eastAsia="zh-CN"/>
        </w:rPr>
        <w:t>热(</w:t>
      </w:r>
      <w:r>
        <w:rPr>
          <w:rFonts w:asciiTheme="minorEastAsia" w:eastAsiaTheme="minorEastAsia" w:hAnsiTheme="minorEastAsia" w:cstheme="minorEastAsia" w:hint="eastAsia"/>
          <w:lang w:eastAsia="zh-CN"/>
        </w:rPr>
        <w:t>zhì</w:t>
      </w:r>
      <w:r>
        <w:rPr>
          <w:rFonts w:ascii="方正书宋简体" w:eastAsia="方正书宋简体" w:hAnsi="方正书宋简体" w:cs="方正书宋简体" w:hint="eastAsia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</w:t>
      </w:r>
      <w:r>
        <w:rPr>
          <w:rFonts w:ascii="方正书宋简体" w:eastAsia="方正书宋简体" w:hAnsi="方正书宋简体" w:cs="方正书宋简体" w:hint="eastAsia"/>
          <w:lang w:eastAsia="zh-CN"/>
        </w:rPr>
        <w:t>D．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娴</w:t>
      </w:r>
      <w:r>
        <w:rPr>
          <w:rFonts w:ascii="方正书宋简体" w:eastAsia="方正书宋简体" w:hAnsi="方正书宋简体" w:cs="方正书宋简体" w:hint="eastAsia"/>
          <w:lang w:eastAsia="zh-CN"/>
        </w:rPr>
        <w:t>熟(</w:t>
      </w:r>
      <w:r>
        <w:rPr>
          <w:rFonts w:asciiTheme="minorEastAsia" w:eastAsiaTheme="minorEastAsia" w:hAnsiTheme="minorEastAsia" w:cstheme="minorEastAsia" w:hint="eastAsia"/>
          <w:lang w:eastAsia="zh-CN"/>
        </w:rPr>
        <w:t>xián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禁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锢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(kù)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戾</w:t>
      </w:r>
      <w:r>
        <w:rPr>
          <w:rFonts w:ascii="方正书宋简体" w:eastAsia="方正书宋简体" w:hAnsi="方正书宋简体" w:cs="方正书宋简体" w:hint="eastAsia"/>
          <w:lang w:eastAsia="zh-CN"/>
        </w:rPr>
        <w:t>天(</w:t>
      </w:r>
      <w:r>
        <w:rPr>
          <w:rFonts w:asciiTheme="minorEastAsia" w:eastAsiaTheme="minorEastAsia" w:hAnsiTheme="minorEastAsia" w:cstheme="minorEastAsia" w:hint="eastAsia"/>
          <w:lang w:eastAsia="zh-CN"/>
        </w:rPr>
        <w:t>lì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)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一丝不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苟</w:t>
      </w:r>
      <w:r>
        <w:rPr>
          <w:rFonts w:ascii="方正书宋简体" w:eastAsia="方正书宋简体" w:hAnsi="方正书宋简体" w:cs="方正书宋简体" w:hint="eastAsia"/>
          <w:lang w:eastAsia="zh-CN"/>
        </w:rPr>
        <w:t>(</w:t>
      </w:r>
      <w:r>
        <w:rPr>
          <w:rFonts w:asciiTheme="minorEastAsia" w:eastAsiaTheme="minorEastAsia" w:hAnsiTheme="minorEastAsia" w:cstheme="minorEastAsia" w:hint="eastAsia"/>
          <w:lang w:eastAsia="zh-CN"/>
        </w:rPr>
        <w:t>gǒu</w:t>
      </w:r>
      <w:r>
        <w:rPr>
          <w:rFonts w:ascii="方正书宋简体" w:eastAsia="方正书宋简体" w:hAnsi="方正书宋简体" w:cs="方正书宋简体" w:hint="eastAsia"/>
          <w:lang w:eastAsia="zh-CN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2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. </w:t>
      </w:r>
      <w:r>
        <w:rPr>
          <w:rFonts w:ascii="方正书宋简体" w:eastAsia="方正书宋简体" w:hAnsi="方正书宋简体" w:cs="方正书宋简体" w:hint="eastAsia"/>
          <w:lang w:eastAsia="zh-CN"/>
        </w:rPr>
        <w:t>下列各组词语中汉字书写完全正确的一项是(　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eastAsia="zh-CN"/>
        </w:rPr>
        <w:t>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  </w:t>
      </w:r>
      <w:r>
        <w:rPr>
          <w:rFonts w:ascii="方正书宋简体" w:eastAsia="方正书宋简体" w:hAnsi="方正书宋简体" w:cs="方正书宋简体" w:hint="eastAsia"/>
          <w:lang w:eastAsia="zh-CN"/>
        </w:rPr>
        <w:t>A．潇洒　　　诚惶诚恐　　　凛冽　　　眼花潦乱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  </w:t>
      </w:r>
      <w:r>
        <w:rPr>
          <w:rFonts w:ascii="方正书宋简体" w:eastAsia="方正书宋简体" w:hAnsi="方正书宋简体" w:cs="方正书宋简体" w:hint="eastAsia"/>
          <w:lang w:eastAsia="zh-CN"/>
        </w:rPr>
        <w:t>B．监视      油光可鉴      桅杆      阵耳欲聋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C．馈退      坠毁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慰勉      惮精竭虑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D．浩瀚      为富不仁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窒息      沉鳞竞跃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3.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依次填入下面一段文字横线处的句子，最恰当的一项是（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630" w:firstLineChars="30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　　 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>，你尽可流动明眸，欣赏白云蓝天，飞流湍急；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>，你尽可闭目凝神，倾听莺歌燕舞，春水潺潺；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>，你尽可翕动鼻翼，呼吸牡丹的浓香，黄菊的清爽；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>，你尽可品评自娱，把玩深尝。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630" w:firstLineChars="30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 xml:space="preserve">①文学是一座姹紫嫣红的百花园       ②文学是一杯回味无穷的香茗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 xml:space="preserve">　　 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 xml:space="preserve"> </w:t>
      </w:r>
      <w:r>
        <w:rPr>
          <w:rFonts w:ascii="方正楷体简体" w:eastAsia="方正楷体简体" w:hAnsi="方正楷体简体" w:cs="方正楷体简体" w:hint="eastAsia"/>
          <w:lang w:eastAsia="zh-CN"/>
        </w:rPr>
        <w:t>③文学是一幅意境高远的中国画       ④文学是一首清脆圆润的古曲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A．①③④②</w:t>
      </w:r>
      <w:r>
        <w:rPr>
          <w:rFonts w:ascii="方正书宋简体" w:eastAsia="方正书宋简体" w:hAnsi="方正书宋简体" w:cs="方正书宋简体" w:hint="eastAsia"/>
          <w:lang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B．③④①②</w:t>
      </w:r>
      <w:r>
        <w:rPr>
          <w:rFonts w:ascii="方正书宋简体" w:eastAsia="方正书宋简体" w:hAnsi="方正书宋简体" w:cs="方正书宋简体" w:hint="eastAsia"/>
          <w:lang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C．④③②①</w:t>
      </w:r>
      <w:r>
        <w:rPr>
          <w:rFonts w:ascii="方正书宋简体" w:eastAsia="方正书宋简体" w:hAnsi="方正书宋简体" w:cs="方正书宋简体" w:hint="eastAsia"/>
          <w:lang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D．②①③④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4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. </w:t>
      </w:r>
      <w:r>
        <w:rPr>
          <w:rFonts w:ascii="方正书宋简体" w:eastAsia="方正书宋简体" w:hAnsi="方正书宋简体" w:cs="方正书宋简体" w:hint="eastAsia"/>
          <w:lang w:eastAsia="zh-CN"/>
        </w:rPr>
        <w:t>下列加点的词语使用有误的一项是(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</w:t>
      </w:r>
      <w:r>
        <w:rPr>
          <w:rFonts w:ascii="方正书宋简体" w:eastAsia="方正书宋简体" w:hAnsi="方正书宋简体" w:cs="方正书宋简体" w:hint="eastAsia"/>
          <w:lang w:eastAsia="zh-CN"/>
        </w:rPr>
        <w:t>A．中国政府保护知识产权的立场坚定不移，采取的措施是坚决有力的，所取得的成就是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有目共睹</w:t>
      </w:r>
      <w:r>
        <w:rPr>
          <w:rFonts w:ascii="方正书宋简体" w:eastAsia="方正书宋简体" w:hAnsi="方正书宋简体" w:cs="方正书宋简体" w:hint="eastAsia"/>
          <w:lang w:eastAsia="zh-CN"/>
        </w:rPr>
        <w:t>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</w:t>
      </w:r>
      <w:r>
        <w:rPr>
          <w:rFonts w:ascii="方正书宋简体" w:eastAsia="方正书宋简体" w:hAnsi="方正书宋简体" w:cs="方正书宋简体" w:hint="eastAsia"/>
          <w:lang w:eastAsia="zh-CN"/>
        </w:rPr>
        <w:t>B．舆论的力量就像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排山倒海</w:t>
      </w:r>
      <w:r>
        <w:rPr>
          <w:rFonts w:ascii="方正书宋简体" w:eastAsia="方正书宋简体" w:hAnsi="方正书宋简体" w:cs="方正书宋简体" w:hint="eastAsia"/>
          <w:lang w:eastAsia="zh-CN"/>
        </w:rPr>
        <w:t>一般，令人无法抵挡。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</w:t>
      </w:r>
      <w:r>
        <w:rPr>
          <w:rFonts w:ascii="方正书宋简体" w:eastAsia="方正书宋简体" w:hAnsi="方正书宋简体" w:cs="方正书宋简体" w:hint="eastAsia"/>
          <w:lang w:eastAsia="zh-CN"/>
        </w:rPr>
        <w:t>C．中国人每年“舌尖上浪费”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锐不可当</w:t>
      </w:r>
      <w:r>
        <w:rPr>
          <w:rFonts w:ascii="方正书宋简体" w:eastAsia="方正书宋简体" w:hAnsi="方正书宋简体" w:cs="方正书宋简体" w:hint="eastAsia"/>
          <w:lang w:eastAsia="zh-CN"/>
        </w:rPr>
        <w:t>，被倒掉的食物相当于2亿多人一年的口粮。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</w:t>
      </w:r>
      <w:r>
        <w:rPr>
          <w:rFonts w:ascii="方正书宋简体" w:eastAsia="方正书宋简体" w:hAnsi="方正书宋简体" w:cs="方正书宋简体" w:hint="eastAsia"/>
          <w:lang w:eastAsia="zh-CN"/>
        </w:rPr>
        <w:t>D．照片中她身穿深色西服套装，或是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正襟危坐</w:t>
      </w:r>
      <w:r>
        <w:rPr>
          <w:rFonts w:ascii="方正书宋简体" w:eastAsia="方正书宋简体" w:hAnsi="方正书宋简体" w:cs="方正书宋简体" w:hint="eastAsia"/>
          <w:lang w:eastAsia="zh-CN"/>
        </w:rPr>
        <w:t>，或是嘟嘴卖萌，优雅俊美。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zh-CN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5. </w:t>
      </w:r>
      <w:r>
        <w:rPr>
          <w:rFonts w:ascii="方正书宋简体" w:eastAsia="方正书宋简体" w:hAnsi="方正书宋简体" w:cs="方正书宋简体" w:hint="eastAsia"/>
          <w:lang w:val="zh-CN" w:eastAsia="zh-CN"/>
        </w:rPr>
        <w:t>下列句子中，标点符号使用正确的一项是（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zh-CN" w:eastAsia="zh-CN"/>
        </w:rPr>
      </w:pPr>
      <w:r>
        <w:rPr>
          <w:rFonts w:ascii="方正书宋简体" w:eastAsia="方正书宋简体" w:hAnsi="方正书宋简体" w:cs="方正书宋简体" w:hint="eastAsia"/>
          <w:lang w:val="zh-CN" w:eastAsia="zh-CN"/>
        </w:rPr>
        <w:t>　　A．“变动犹鬼神，不可端倪”。这是韩愈盛赞书法家张旭的话。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zh-CN" w:eastAsia="zh-CN"/>
        </w:rPr>
      </w:pPr>
      <w:r>
        <w:rPr>
          <w:rFonts w:ascii="方正书宋简体" w:eastAsia="方正书宋简体" w:hAnsi="方正书宋简体" w:cs="方正书宋简体" w:hint="eastAsia"/>
          <w:lang w:val="zh-CN" w:eastAsia="zh-CN"/>
        </w:rPr>
        <w:t>　　B．这次文艺演出，你是参加？还是不参加？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zh-CN" w:eastAsia="zh-CN"/>
        </w:rPr>
      </w:pPr>
      <w:r>
        <w:rPr>
          <w:rFonts w:ascii="方正书宋简体" w:eastAsia="方正书宋简体" w:hAnsi="方正书宋简体" w:cs="方正书宋简体" w:hint="eastAsia"/>
          <w:lang w:val="zh-CN" w:eastAsia="zh-CN"/>
        </w:rPr>
        <w:t>　　C．水唤醒了我的灵魂，并给予我光明、希望、快乐和自由。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zh-CN" w:eastAsia="zh-CN"/>
        </w:rPr>
      </w:pPr>
      <w:r>
        <w:rPr>
          <w:rFonts w:ascii="方正书宋简体" w:eastAsia="方正书宋简体" w:hAnsi="方正书宋简体" w:cs="方正书宋简体" w:hint="eastAsia"/>
          <w:lang w:val="zh-CN" w:eastAsia="zh-CN"/>
        </w:rPr>
        <w:t>　　D．他打扫卫生不认真，学习不努力，不团结同学，不尊重老师等等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······</w:t>
      </w:r>
      <w:r>
        <w:rPr>
          <w:rFonts w:ascii="方正书宋简体" w:eastAsia="方正书宋简体" w:hAnsi="方正书宋简体" w:cs="方正书宋简体" w:hint="eastAsia"/>
          <w:lang w:val="zh-CN" w:eastAsia="zh-CN"/>
        </w:rPr>
        <w:t>真应该好好教育。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6. </w:t>
      </w:r>
      <w:r>
        <w:rPr>
          <w:rFonts w:ascii="方正书宋简体" w:eastAsia="方正书宋简体" w:hAnsi="方正书宋简体" w:cs="方正书宋简体" w:hint="eastAsia"/>
          <w:lang w:eastAsia="zh-CN"/>
        </w:rPr>
        <w:t>下列句子中没有语病的一项是（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A．为了防止酒驾事件不再发生，我市加大了巡查整治力度。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B．经过三年努力学习，他对自己能否考上理想的高中充满信心。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C．中国残疾人艺术团在香港演出的大型音乐舞蹈《我的梦》，受到了观众的热烈欢迎。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D．金秋时节的家乡是个收获的季节，农民伯伯脸上都笑开了花。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7. </w:t>
      </w:r>
      <w:r>
        <w:rPr>
          <w:rFonts w:ascii="方正书宋简体" w:eastAsia="方正书宋简体" w:hAnsi="方正书宋简体" w:cs="方正书宋简体" w:hint="eastAsia"/>
          <w:lang w:eastAsia="zh-CN"/>
        </w:rPr>
        <w:t>下面这副对联的下联与别的对联弄混了，请你运用对偶知识判断下列哪一句是这副对联的下联?（  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  对联：凌云劲竹真君子，____________________。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A.野泉声入砚池中  B.清香移在菊花枝   C.梅梢月斜人影孤   D.空谷幽兰绝美人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8. </w:t>
      </w:r>
      <w:r>
        <w:rPr>
          <w:rFonts w:ascii="方正书宋简体" w:eastAsia="方正书宋简体" w:hAnsi="方正书宋简体" w:cs="方正书宋简体" w:hint="eastAsia"/>
          <w:lang w:eastAsia="zh-CN"/>
        </w:rPr>
        <w:t>下列说法有误的一项是(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eastAsia="zh-CN"/>
        </w:rPr>
        <w:t>　　)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A．《藤野先生》是一篇回忆性叙事散文，文章写了不少与藤野先生无多大关联的事情，看似形散，实则神不散。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B．《与朱元思书》选自《艺文类聚》。作者吴均，南朝梁文学家，本文是吴均写给友人的信的一部分。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C．《回忆我的母亲》这篇小说是朱德写的一篇回忆母亲的文章，感情真挚、文笔朴素。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D．新闻特写是以描写为主要表现手段，截取新闻事实中某个最能反映其特点或本质的片段、剖面或细节，作形象化的再现与放大的一种新闻体裁。课文《“飞天”凌空》是一篇新闻特写。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（二）综合性学习。(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6</w:t>
      </w:r>
      <w:r>
        <w:rPr>
          <w:rFonts w:ascii="方正书宋简体" w:eastAsia="方正书宋简体" w:hAnsi="方正书宋简体" w:cs="方正书宋简体" w:hint="eastAsia"/>
          <w:lang w:eastAsia="zh-CN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9. 你所在的班级正在开展以“诚信”为主题的班会活动，请你积极参与并完成以下任务。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（1）请你为本次活动拟写一条宣传标语。（2分）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（2）你所在的小组开展了以下活动，请你仿照活动一将其他的活动形式补充完整。（2分）活动一：诚信人物图片展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活动二：_________________________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活动三：_________________________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（3）活动即将结束，请你以主持人的身份写一则结束语。(60字左右)（2分）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tbl>
      <w:tblPr>
        <w:tblStyle w:val="TableGrid"/>
        <w:tblpPr w:leftFromText="180" w:rightFromText="180" w:vertAnchor="text" w:horzAnchor="page" w:tblpX="1905" w:tblpY="292"/>
        <w:tblW w:w="18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</w:tblGrid>
      <w:tr>
        <w:tblPrEx>
          <w:tblW w:w="180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得分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评卷人</w:t>
            </w:r>
          </w:p>
        </w:tc>
      </w:tr>
      <w:tr>
        <w:tblPrEx>
          <w:tblW w:w="180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400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  <w:lang w:eastAsia="zh-CN"/>
        </w:rPr>
      </w:pPr>
      <w:r>
        <w:rPr>
          <w:rFonts w:ascii="方正书宋简体" w:eastAsia="方正书宋简体" w:hAnsi="方正书宋简体" w:cs="方正书宋简体" w:hint="eastAsia"/>
          <w:sz w:val="24"/>
          <w:szCs w:val="24"/>
          <w:lang w:eastAsia="zh-CN"/>
        </w:rPr>
        <w:t>二、古诗文积累与阅读（26分）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（一）古诗文默写。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10. </w:t>
      </w:r>
      <w:r>
        <w:rPr>
          <w:rFonts w:ascii="方正书宋简体" w:eastAsia="方正书宋简体" w:hAnsi="方正书宋简体" w:cs="方正书宋简体" w:hint="eastAsia"/>
          <w:lang w:eastAsia="zh-CN"/>
        </w:rPr>
        <w:t>按要求默写出古诗文名句。（每空1分，共8分）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（1）馨香盈怀袖，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。（《庭中有奇树》古诗十九首）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（2）晴川历历汉阳树，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。（崔颢《黄鹤楼》）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（3）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， 志在千里。（曹操《龟虽寿》）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（4）王维在《使至塞上》一诗中描写边塞奇特壮美景色的句子是：_______________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___________，_______________________。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（5）</w:t>
      </w:r>
      <w:r>
        <w:rPr>
          <w:rFonts w:ascii="方正书宋简体" w:eastAsia="方正书宋简体" w:hAnsi="方正书宋简体" w:cs="方正书宋简体" w:hint="eastAsia"/>
          <w:lang w:eastAsia="zh-CN"/>
        </w:rPr>
        <w:t>《记承天寺夜游》中的“_______________,________________,______________”一句，描绘了一个空明澄澈、疏影摇曳、亦真亦幻的美妙境界。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（二）古诗词鉴赏。(4分)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1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1. </w:t>
      </w:r>
      <w:r>
        <w:rPr>
          <w:rFonts w:ascii="方正书宋简体" w:eastAsia="方正书宋简体" w:hAnsi="方正书宋简体" w:cs="方正书宋简体" w:hint="eastAsia"/>
          <w:lang w:eastAsia="zh-CN"/>
        </w:rPr>
        <w:t>阅读下面诗歌，完成问题。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jc w:val="center"/>
        <w:textAlignment w:val="auto"/>
        <w:rPr>
          <w:rFonts w:ascii="方正黑体简体" w:eastAsia="方正黑体简体" w:hAnsi="方正黑体简体" w:cs="方正黑体简体" w:hint="eastAsia"/>
          <w:lang w:val="en-US" w:eastAsia="zh-CN"/>
        </w:rPr>
      </w:pPr>
      <w:r>
        <w:rPr>
          <w:rFonts w:ascii="方正黑体简体" w:eastAsia="方正黑体简体" w:hAnsi="方正黑体简体" w:cs="方正黑体简体" w:hint="eastAsia"/>
          <w:lang w:val="en-US" w:eastAsia="zh-CN"/>
        </w:rPr>
        <w:t>渡荆门送别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jc w:val="center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val="en-US" w:eastAsia="zh-CN"/>
        </w:rPr>
        <w:t>唐代·李白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jc w:val="center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val="en-US" w:eastAsia="zh-CN"/>
        </w:rPr>
        <w:t>渡远荆门外，来从楚国游。山随平野尽，江入大荒流。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jc w:val="center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val="en-US" w:eastAsia="zh-CN"/>
        </w:rPr>
        <w:t>月下飞天镜，云生结海楼。仍怜故乡水，万里送行舟。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20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（1）下列对这首诗理解和赏析，不恰当的一项是（   ）  （2分） 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A．这是一首写景抒情的五言律诗。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    B．首联写诗人从蜀地来到荆门山，游览楚地风光。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    C．颔联描写了山峦渐渐消失，江水奔向广阔原野的景象。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    D．尾联照应诗题，将朋友比作故乡水，表达了对友人万里相送的感念。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（2）诗的颈联在写景上用了什么手法？请结合诗句简要分析其作用。（2分）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（三）古文阅读，完成下面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12</w:t>
      </w:r>
      <w:r>
        <w:rPr>
          <w:rFonts w:ascii="方正书宋简体" w:eastAsia="方正书宋简体" w:hAnsi="方正书宋简体" w:cs="方正书宋简体" w:hint="eastAsia"/>
          <w:lang w:eastAsia="zh-CN"/>
        </w:rPr>
        <w:t>—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15</w:t>
      </w:r>
      <w:r>
        <w:rPr>
          <w:rFonts w:ascii="方正书宋简体" w:eastAsia="方正书宋简体" w:hAnsi="方正书宋简体" w:cs="方正书宋简体" w:hint="eastAsia"/>
          <w:lang w:eastAsia="zh-CN"/>
        </w:rPr>
        <w:t>题。（1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4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</w:t>
      </w:r>
      <w:r>
        <w:rPr>
          <w:rFonts w:ascii="方正楷体简体" w:eastAsia="方正楷体简体" w:hAnsi="方正楷体简体" w:cs="方正楷体简体" w:hint="eastAsia"/>
          <w:lang w:eastAsia="zh-CN"/>
        </w:rPr>
        <w:t>【甲】自三峡七百里中，两岸连山，略无阙处。重岩叠嶂，隐天蔽日。自非亭午夜分，不见曦月。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至于夏水襄陵，沿溯阻绝。或王命急宣，有时朝发白帝，暮至江陵，其间千二百里，虽乘奔御风，不以疾也。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春冬之时，则素湍绿潭，回清倒影。绝(巘或巚)多生怪柏，悬泉瀑布，飞漱其间。清荣峻茂，良多趣味。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每至晴初霜旦，林寒涧肃，常有高猿长啸，属引凄异，空谷传响，哀转久绝。故渔者歌曰：“巴东三峡巫峡长，猿鸣三声泪沾裳。”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【乙】风烟俱净，天山共色。从流飘荡，任意东西。自富阳至桐庐，一百许里，奇山异水，天下独绝。水皆缥碧，千丈见底。游鱼细石，直视无碍。急湍甚箭，猛浪若奔。夹岸高山，皆生寒树，负势竞上，互相轩邈；争高直指，千百成峰。泉水激石，泠泠作响；好鸟相鸣，嘤嘤成韵。蝉则千转不穷，猿则百叫无绝。鸢飞戾天者，望峰息心；经纶世务者，窥欲忘反。横柯上蔽，在昼犹昏；疏条交映，有时见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12. </w:t>
      </w:r>
      <w:r>
        <w:rPr>
          <w:rFonts w:ascii="方正书宋简体" w:eastAsia="方正书宋简体" w:hAnsi="方正书宋简体" w:cs="方正书宋简体" w:hint="eastAsia"/>
          <w:lang w:eastAsia="zh-CN"/>
        </w:rPr>
        <w:t>解释下面句中加点词（4分）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（1）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沿</w:t>
      </w:r>
      <w:r>
        <w:rPr>
          <w:rFonts w:ascii="方正书宋简体" w:eastAsia="方正书宋简体" w:hAnsi="方正书宋简体" w:cs="方正书宋简体" w:hint="eastAsia"/>
          <w:lang w:eastAsia="zh-CN"/>
        </w:rPr>
        <w:t>溯阻绝。沿：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（2）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良</w:t>
      </w:r>
      <w:r>
        <w:rPr>
          <w:rFonts w:ascii="方正书宋简体" w:eastAsia="方正书宋简体" w:hAnsi="方正书宋简体" w:cs="方正书宋简体" w:hint="eastAsia"/>
          <w:lang w:eastAsia="zh-CN"/>
        </w:rPr>
        <w:t>多趣味。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eastAsia="zh-CN"/>
        </w:rPr>
        <w:t>良：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（3）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负</w:t>
      </w:r>
      <w:r>
        <w:rPr>
          <w:rFonts w:ascii="方正书宋简体" w:eastAsia="方正书宋简体" w:hAnsi="方正书宋简体" w:cs="方正书宋简体" w:hint="eastAsia"/>
          <w:lang w:eastAsia="zh-CN"/>
        </w:rPr>
        <w:t>势竞上。负：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  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（4）窥谷忘</w:t>
      </w:r>
      <w:r>
        <w:rPr>
          <w:rFonts w:ascii="方正书宋简体" w:eastAsia="方正书宋简体" w:hAnsi="方正书宋简体" w:cs="方正书宋简体" w:hint="eastAsia"/>
          <w:em w:val="dot"/>
          <w:lang w:eastAsia="zh-CN"/>
        </w:rPr>
        <w:t>反</w:t>
      </w:r>
      <w:r>
        <w:rPr>
          <w:rFonts w:ascii="方正书宋简体" w:eastAsia="方正书宋简体" w:hAnsi="方正书宋简体" w:cs="方正书宋简体" w:hint="eastAsia"/>
          <w:lang w:eastAsia="zh-CN"/>
        </w:rPr>
        <w:t>。反：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13. </w:t>
      </w:r>
      <w:r>
        <w:rPr>
          <w:rFonts w:ascii="方正书宋简体" w:eastAsia="方正书宋简体" w:hAnsi="方正书宋简体" w:cs="方正书宋简体" w:hint="eastAsia"/>
          <w:lang w:eastAsia="zh-CN"/>
        </w:rPr>
        <w:t>翻译下列句子（4分）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（1）虽乘奔御风，不以疾也。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译文：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                            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                                                 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（2）从流飘荡，任意东西。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译文：</w:t>
      </w:r>
      <w:r>
        <w:rPr>
          <w:rFonts w:ascii="方正书宋简体" w:eastAsia="方正书宋简体" w:hAnsi="方正书宋简体" w:cs="方正书宋简体" w:hint="eastAsia"/>
          <w:u w:val="single"/>
          <w:lang w:eastAsia="zh-CN"/>
        </w:rPr>
        <w:t xml:space="preserve">                                      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                                                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14. </w:t>
      </w:r>
      <w:r>
        <w:rPr>
          <w:rFonts w:ascii="方正书宋简体" w:eastAsia="方正书宋简体" w:hAnsi="方正书宋简体" w:cs="方正书宋简体" w:hint="eastAsia"/>
          <w:lang w:eastAsia="zh-CN"/>
        </w:rPr>
        <w:t>下面分析有误的一项是（      ）。（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2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A．【甲】文的“其间千二百里，虽乘奔御风不以疾也”与【乙】文的“急湍甚箭,猛浪若奔”在描写水势上有异曲同工之妙。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B．【甲】文中写到“高峰入云”，【乙】文中具体描写高峰“入”的动态的几个四字短语是“夹岸高山、皆生寒树、横柯上蔽、在昼犹昏”。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C．“泉水激石，泠泠作响；好鸟相鸣，嘤嘤成韵。”运用拟声叠词，构成一幅音韵和谐的画面。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D．“重岩叠嶂，隐天蔽日。自非亭午夜分，不见曦月。”侧面烘托了山的高耸。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15. </w:t>
      </w:r>
      <w:r>
        <w:rPr>
          <w:rFonts w:ascii="方正书宋简体" w:eastAsia="方正书宋简体" w:hAnsi="方正书宋简体" w:cs="方正书宋简体" w:hint="eastAsia"/>
          <w:lang w:eastAsia="zh-CN"/>
        </w:rPr>
        <w:t>甲乙两段都描写了奇山异水，但思想感情有差异，请结合原文的语句说说两文不同的思想感情。（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4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tbl>
      <w:tblPr>
        <w:tblStyle w:val="TableGrid"/>
        <w:tblpPr w:leftFromText="180" w:rightFromText="180" w:vertAnchor="text" w:horzAnchor="page" w:tblpX="1905" w:tblpY="292"/>
        <w:tblW w:w="18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</w:tblGrid>
      <w:tr>
        <w:tblPrEx>
          <w:tblW w:w="180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得分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评卷人</w:t>
            </w:r>
          </w:p>
        </w:tc>
      </w:tr>
      <w:tr>
        <w:tblPrEx>
          <w:tblW w:w="180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方正黑体简体" w:eastAsia="方正黑体简体" w:hAnsi="方正黑体简体" w:cs="方正黑体简体"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62" w:afterLines="20" w:line="400" w:lineRule="exact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  <w:u w:val="none"/>
          <w:lang w:val="en-US" w:eastAsia="zh-CN"/>
        </w:rPr>
      </w:pPr>
      <w:r>
        <w:rPr>
          <w:rFonts w:ascii="方正黑体简体" w:eastAsia="方正黑体简体" w:hAnsi="方正黑体简体" w:cs="方正黑体简体" w:hint="eastAsia"/>
          <w:sz w:val="24"/>
          <w:szCs w:val="24"/>
          <w:u w:val="none"/>
          <w:lang w:val="en-US" w:eastAsia="zh-CN"/>
        </w:rPr>
        <w:t>三、现代文阅读</w:t>
      </w:r>
      <w:r>
        <w:rPr>
          <w:rFonts w:ascii="方正书宋简体" w:eastAsia="方正书宋简体" w:hAnsi="方正书宋简体" w:cs="方正书宋简体" w:hint="eastAsia"/>
          <w:sz w:val="24"/>
          <w:szCs w:val="24"/>
          <w:u w:val="none"/>
          <w:lang w:val="en-US" w:eastAsia="zh-CN"/>
        </w:rPr>
        <w:t>（34分）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Chars="0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（一）阅读下文，完成1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6</w:t>
      </w:r>
      <w:r>
        <w:rPr>
          <w:rFonts w:ascii="方正书宋简体" w:eastAsia="方正书宋简体" w:hAnsi="方正书宋简体" w:cs="方正书宋简体" w:hint="eastAsia"/>
          <w:lang w:eastAsia="zh-CN"/>
        </w:rPr>
        <w:t>—2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0</w:t>
      </w:r>
      <w:r>
        <w:rPr>
          <w:rFonts w:ascii="方正书宋简体" w:eastAsia="方正书宋简体" w:hAnsi="方正书宋简体" w:cs="方正书宋简体" w:hint="eastAsia"/>
          <w:lang w:eastAsia="zh-CN"/>
        </w:rPr>
        <w:t>题。（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16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　                           </w:t>
      </w:r>
      <w:r>
        <w:rPr>
          <w:rFonts w:ascii="方正黑体简体" w:eastAsia="方正黑体简体" w:hAnsi="方正黑体简体" w:cs="方正黑体简体" w:hint="eastAsia"/>
          <w:lang w:eastAsia="zh-CN"/>
        </w:rPr>
        <w:t>捞月亮的母亲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</w:t>
      </w:r>
      <w:r>
        <w:rPr>
          <w:rFonts w:ascii="方正楷体简体" w:eastAsia="方正楷体简体" w:hAnsi="方正楷体简体" w:cs="方正楷体简体" w:hint="eastAsia"/>
          <w:lang w:eastAsia="zh-CN"/>
        </w:rPr>
        <w:t>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1）</w:t>
      </w:r>
      <w:r>
        <w:rPr>
          <w:rFonts w:ascii="方正楷体简体" w:eastAsia="方正楷体简体" w:hAnsi="方正楷体简体" w:cs="方正楷体简体" w:hint="eastAsia"/>
          <w:lang w:eastAsia="zh-CN"/>
        </w:rPr>
        <w:t>彼时我还只有二十出头，心性跳脱，常常只背着简单的行囊漫无目的地四处游荡。那天天黑之后，我来到川藏交界处的偏僻山村。在那座贫瘠大山的一处平整山坡上，我支起帐篷，准备在野外过夜，就在似睡非睡之际，我听到远处传来了寒寒率率的声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2</w:t>
      </w:r>
      <w:r>
        <w:rPr>
          <w:rFonts w:ascii="方正楷体简体" w:eastAsia="方正楷体简体" w:hAnsi="方正楷体简体" w:cs="方正楷体简体" w:hint="eastAsia"/>
          <w:lang w:eastAsia="zh-CN"/>
        </w:rPr>
        <w:t>）我吃了一惊，以为是有野兽出没，顿时睡意全无，连忙小心地坐起身来，慢慢拉开帐篷一角，仔细寻找声音的来源。很快，顺着声响传来的方向，我看到一个提着水桶的女人领着一个脏兮兮的小男孩，披着漫山的月光从山下走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3）我屏住呼吸，这时已经接近午夜，居然还有人来山上汲水，种种灵异传说让我不寒而栗。可是，母子俩似乎根本没有注意到山路旁边突兀而出的帐篷，女人一手提着水桶，一手牵着男孩，两人一言不发，不疾不徐地走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4）好奇心最终让我战胜了恐惧，我走出帐篷，小心翼翼地循着他们的背影走去。走了大约半个小时，远远地，我看到母子俩停下了脚步，那里居然有一口水井。女人将水桶拴上绳子，放入井中，嘴里开始喃喃地说：“只有这个时候，井里的月亮才最大最圆，狗儿莫急，娘给你捞一个上来，回家以后放在你的床前。”女人的乡音十分绵软，不像山里女子所固有的泼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（5）“娘，月亮落在水里，是不是就被洗干净了，不像在天上那样模糊着让人看不清楚了？”儿子稚嫩的声音充满着期待。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（6）女人顿了一顿，说：“狗儿说得对，月亮被水洗了以后，可好看了，就像狗儿的眼睛一样好看。”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（7）听了母亲的话，小男孩笑了起来，奶声奶气的笑声顿时让幽黑沉默的大山有了勃勃生机。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（8）</w:t>
      </w:r>
      <w:r>
        <w:rPr>
          <w:rFonts w:ascii="方正楷体简体" w:eastAsia="方正楷体简体" w:hAnsi="方正楷体简体" w:cs="方正楷体简体" w:hint="eastAsia"/>
          <w:u w:val="single"/>
          <w:lang w:eastAsia="zh-CN"/>
        </w:rPr>
        <w:t>母亲用力地从井中提出水桶，然后弓着腰提起水桶，另一只手牵着小男孩，吃力地踏上了归途。走上十几步，瘦弱的母亲就要休息一下，停下的时候，还摸了摸小男孩的头。</w:t>
      </w:r>
      <w:r>
        <w:rPr>
          <w:rFonts w:ascii="方正楷体简体" w:eastAsia="方正楷体简体" w:hAnsi="方正楷体简体" w:cs="方正楷体简体" w:hint="eastAsia"/>
          <w:lang w:eastAsia="zh-CN"/>
        </w:rPr>
        <w:t>随后，母亲又看了看天上与桶里的月亮，神情中竟有掩不住的忧伤。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（9）我不再犹豫，快步从低凹处走了出来，来到他们的面前。在寂静的午夜，这对母子竟对我这个不速之客没有丝毫不安与恐惧。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（10）我说：“大嫂，我来帮你提水吧。”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（11）女人没回答我，自顾自地说：“你是刚才路边帐篷里的游客吧，这山上很凉，收了帐篷跟我们到家里休息吧。本想下山时再叫醒你的，没想到你跟着我们上了山。”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（12）我顿时恍然，原来，她早就发现路边的帐篷和我了，也许只是早已司空见惯，所以没有刻意多看几眼罢了。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13）走近以后，我才发现，小男孩的眼睛似乎有些问题。女人对我说：“狗儿眼上有病，长了白疮，我正在攒钱给他治。听说这病不难治，但是耗不起时间，要早治。这不，白天我上了一天工，给人纺丝线，晚上才能照管家里的田地。刚刚散了工，想起家里没水，才在这个时候上山，好在狗儿眼不好上不了学，不用担心明天他要早起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（14）我默默地提起水桶，慢慢地跟着母子俩下了山。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（15）这个小村落只有三四十户人家，同样的贫穷让女人无法得到他人的帮助，可女人跟我说起这些时却一如既往的平静。她说，乡邻们已经帮了她很多，不能再麻烦人家了。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（16）在家里，女人熟练地烧水给我喝，然后铺床，哄儿子睡觉，一切都像外面森严的大山一般井然有序。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（17）我躺在外间屋的床上，听到了母子俩在睡前的交谈。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（18）母亲说：“狗儿知道吗？你的眼睛跟天上的月亮一样好看，娘就是这条命不要了，也要把月亮从水里捞上来，让你看清楚你想看的一切。”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（19）或许是怕打扰，母子俩说话的声音很轻很轻，我却早巳听得泪流满面难以自抑。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（20）第二天一早，我匆匆结束了旅行，回到城市，用最快的时间联系好医院，然后找朋友开车来到大山接这母子俩去医治眼患。面对他们的道谢，我竟羞愧得无地自容。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21）时过境迁，那位捞月亮的母亲或许并不知道，她捞起的并非只有一份属于自己的美好愿望，更有一个旁观之人的迷途之心。只有我自己知道，当时的自己正因为一场懵懂爱情的破碎而选择了放逐与放纵，却忽略了这世间还有那么多更加珍贵的事物，譬如四处寻找我去向的焦虑父母，譬如被青春之雾迷失视线的纯真心灵，譬如这世间那么多的悲凉与温暖、伤痛与希望……  （有删改）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16</w:t>
      </w:r>
      <w:r>
        <w:rPr>
          <w:rFonts w:ascii="方正书宋简体" w:eastAsia="方正书宋简体" w:hAnsi="方正书宋简体" w:cs="方正书宋简体" w:hint="eastAsia"/>
          <w:lang w:eastAsia="zh-CN"/>
        </w:rPr>
        <w:t>．本文主要写了与“我”有关的四件事，请从“我”的角度概括出其他三件事。（3分）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①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</w:t>
      </w:r>
      <w:r>
        <w:rPr>
          <w:rFonts w:ascii="方正书宋简体" w:eastAsia="方正书宋简体" w:hAnsi="方正书宋简体" w:cs="方正书宋简体" w:hint="eastAsia"/>
          <w:lang w:eastAsia="zh-CN"/>
        </w:rPr>
        <w:t>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②  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③“我”跟着母子俩去她家住宿，了解了她家的情况。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④   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</w:t>
      </w:r>
      <w:r>
        <w:rPr>
          <w:rFonts w:ascii="方正书宋简体" w:eastAsia="方正书宋简体" w:hAnsi="方正书宋简体" w:cs="方正书宋简体" w:hint="eastAsia"/>
          <w:lang w:eastAsia="zh-CN"/>
        </w:rPr>
        <w:t> 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17</w:t>
      </w:r>
      <w:r>
        <w:rPr>
          <w:rFonts w:ascii="方正书宋简体" w:eastAsia="方正书宋简体" w:hAnsi="方正书宋简体" w:cs="方正书宋简体" w:hint="eastAsia"/>
          <w:lang w:eastAsia="zh-CN"/>
        </w:rPr>
        <w:t>．请简要说说第（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</w:t>
      </w:r>
      <w:r>
        <w:rPr>
          <w:rFonts w:ascii="方正书宋简体" w:eastAsia="方正书宋简体" w:hAnsi="方正书宋简体" w:cs="方正书宋简体" w:hint="eastAsia"/>
          <w:lang w:eastAsia="zh-CN"/>
        </w:rPr>
        <w:t>）段在全文中的作用。（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18</w:t>
      </w:r>
      <w:r>
        <w:rPr>
          <w:rFonts w:ascii="方正书宋简体" w:eastAsia="方正书宋简体" w:hAnsi="方正书宋简体" w:cs="方正书宋简体" w:hint="eastAsia"/>
          <w:lang w:eastAsia="zh-CN"/>
        </w:rPr>
        <w:t>．第（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8</w:t>
      </w:r>
      <w:r>
        <w:rPr>
          <w:rFonts w:ascii="方正书宋简体" w:eastAsia="方正书宋简体" w:hAnsi="方正书宋简体" w:cs="方正书宋简体" w:hint="eastAsia"/>
          <w:lang w:eastAsia="zh-CN"/>
        </w:rPr>
        <w:t>）段画线句运用了哪些描写手法？有什么作用？（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4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19</w:t>
      </w:r>
      <w:r>
        <w:rPr>
          <w:rFonts w:ascii="方正书宋简体" w:eastAsia="方正书宋简体" w:hAnsi="方正书宋简体" w:cs="方正书宋简体" w:hint="eastAsia"/>
          <w:lang w:eastAsia="zh-CN"/>
        </w:rPr>
        <w:t>．联系全文，请简要分析第（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19</w:t>
      </w:r>
      <w:r>
        <w:rPr>
          <w:rFonts w:ascii="方正书宋简体" w:eastAsia="方正书宋简体" w:hAnsi="方正书宋简体" w:cs="方正书宋简体" w:hint="eastAsia"/>
          <w:lang w:eastAsia="zh-CN"/>
        </w:rPr>
        <w:t>）段“我”“泪流满面难以自抑”的原因。（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3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20</w:t>
      </w:r>
      <w:r>
        <w:rPr>
          <w:rFonts w:ascii="方正书宋简体" w:eastAsia="方正书宋简体" w:hAnsi="方正书宋简体" w:cs="方正书宋简体" w:hint="eastAsia"/>
          <w:lang w:eastAsia="zh-CN"/>
        </w:rPr>
        <w:t>．小说标题为“捞月亮的母亲”，请结合文章内容，谈谈你对“捞月亮”的理解。（3分）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（二）阅读下面新闻，完成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21</w:t>
      </w:r>
      <w:r>
        <w:rPr>
          <w:rFonts w:ascii="方正书宋简体" w:eastAsia="方正书宋简体" w:hAnsi="方正书宋简体" w:cs="方正书宋简体" w:hint="eastAsia"/>
          <w:lang w:eastAsia="zh-CN"/>
        </w:rPr>
        <w:t>—2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4</w:t>
      </w:r>
      <w:r>
        <w:rPr>
          <w:rFonts w:ascii="方正书宋简体" w:eastAsia="方正书宋简体" w:hAnsi="方正书宋简体" w:cs="方正书宋简体" w:hint="eastAsia"/>
          <w:lang w:eastAsia="zh-CN"/>
        </w:rPr>
        <w:t>题。（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12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</w:t>
      </w:r>
      <w:r>
        <w:rPr>
          <w:rFonts w:ascii="方正楷体简体" w:eastAsia="方正楷体简体" w:hAnsi="方正楷体简体" w:cs="方正楷体简体" w:hint="eastAsia"/>
          <w:lang w:eastAsia="zh-CN"/>
        </w:rPr>
        <w:t xml:space="preserve">（1）本报记者田利平报道 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 xml:space="preserve"> </w:t>
      </w:r>
      <w:r>
        <w:rPr>
          <w:rFonts w:ascii="方正楷体简体" w:eastAsia="方正楷体简体" w:hAnsi="方正楷体简体" w:cs="方正楷体简体" w:hint="eastAsia"/>
          <w:lang w:eastAsia="zh-CN"/>
        </w:rPr>
        <w:t>记者在阜外北大街一幢居民楼的地下室内见到了王小草。除了11岁过春节时穿过一次新衣外，至今17岁的她穿的还是别人送的旧衣服。小草现在在某出租汽车站打工，每天干些擦桌子的杂活儿，一个用能挣400元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2</w:t>
      </w:r>
      <w:r>
        <w:rPr>
          <w:rFonts w:ascii="方正楷体简体" w:eastAsia="方正楷体简体" w:hAnsi="方正楷体简体" w:cs="方正楷体简体" w:hint="eastAsia"/>
          <w:lang w:eastAsia="zh-CN"/>
        </w:rPr>
        <w:t>）这是她自13岁来京打工以来拿到的最高工资，两个前她每月只挣300元。再往前，她在餐馆里刷碗，端盘子，挣钱就更少了。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3</w:t>
      </w:r>
      <w:r>
        <w:rPr>
          <w:rFonts w:ascii="方正楷体简体" w:eastAsia="方正楷体简体" w:hAnsi="方正楷体简体" w:cs="方正楷体简体" w:hint="eastAsia"/>
          <w:lang w:eastAsia="zh-CN"/>
        </w:rPr>
        <w:t>）但是一个月前她刚给家里寄了600元。她上初一的大弟弟刚刚辍学务农，此外母亲身体也不好，家里的重担一直由她弱小的肩膀承担着。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4</w:t>
      </w:r>
      <w:r>
        <w:rPr>
          <w:rFonts w:ascii="方正楷体简体" w:eastAsia="方正楷体简体" w:hAnsi="方正楷体简体" w:cs="方正楷体简体" w:hint="eastAsia"/>
          <w:lang w:eastAsia="zh-CN"/>
        </w:rPr>
        <w:t>）在她记忆中，父亲一直很陌生，十天半月见不着一次面。据妈妈说他们结婚时父亲已开始赌博成瘾，为此夫妻俩不是打就是吵。小草的父亲也曾去陕西的小煤窑里打过工，但每次都是借钱买车票去，借钱买车票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5</w:t>
      </w:r>
      <w:r>
        <w:rPr>
          <w:rFonts w:ascii="方正楷体简体" w:eastAsia="方正楷体简体" w:hAnsi="方正楷体简体" w:cs="方正楷体简体" w:hint="eastAsia"/>
          <w:lang w:eastAsia="zh-CN"/>
        </w:rPr>
        <w:t>）小草13岁时，得食道癌的爷爷住到她家。那年夏天爷爷一个多月吃不下去饭，劝父亲戒赌也不起作用。有一天下雨，家里屋顶哗哗地往下流水，爷爷拉着小草的手说:“出去打工吧，这个家只能靠你了，弟弟上学得靠你，你妈身体不好也得靠你，将来挣了钱，盖间好房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6</w:t>
      </w:r>
      <w:r>
        <w:rPr>
          <w:rFonts w:ascii="方正楷体简体" w:eastAsia="方正楷体简体" w:hAnsi="方正楷体简体" w:cs="方正楷体简体" w:hint="eastAsia"/>
          <w:lang w:eastAsia="zh-CN"/>
        </w:rPr>
        <w:t>）13岁的小草找到北京一家小餐馆干些刷碗之类的零活儿。半年过后，居然攒了1000元。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（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7</w:t>
      </w:r>
      <w:r>
        <w:rPr>
          <w:rFonts w:ascii="方正楷体简体" w:eastAsia="方正楷体简体" w:hAnsi="方正楷体简体" w:cs="方正楷体简体" w:hint="eastAsia"/>
          <w:lang w:eastAsia="zh-CN"/>
        </w:rPr>
        <w:t>）带着这1000元她回到家乡，她跟母亲说，她要用自己挣的钱交学费读书。于是她又接着上了5年级的最后一个学期，居然考上了初中。（当时升初中要考试）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</w:t>
      </w:r>
      <w:r>
        <w:rPr>
          <w:rFonts w:ascii="方正书宋简体" w:eastAsia="方正书宋简体" w:hAnsi="方正书宋简体" w:cs="方正书宋简体" w:hint="eastAsia"/>
          <w:lang w:eastAsia="zh-CN"/>
        </w:rPr>
        <w:t>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8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  <w:r>
        <w:rPr>
          <w:rFonts w:ascii="方正楷体简体" w:eastAsia="方正楷体简体" w:hAnsi="方正楷体简体" w:cs="方正楷体简体" w:hint="eastAsia"/>
          <w:lang w:eastAsia="zh-CN"/>
        </w:rPr>
        <w:t>初中上了一个学期之后，她交给妈妈的1000元用完了，不得已再次被迫离乡进京打工。在这一个学期中，她在河南岳城中学初一年级200多名学生中，考试成绩一直是第二或第三，还拿过4个奖状。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</w:t>
      </w:r>
      <w:r>
        <w:rPr>
          <w:rFonts w:ascii="方正书宋简体" w:eastAsia="方正书宋简体" w:hAnsi="方正书宋简体" w:cs="方正书宋简体" w:hint="eastAsia"/>
          <w:lang w:eastAsia="zh-CN"/>
        </w:rPr>
        <w:t>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9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  <w:r>
        <w:rPr>
          <w:rFonts w:ascii="方正楷体简体" w:eastAsia="方正楷体简体" w:hAnsi="方正楷体简体" w:cs="方正楷体简体" w:hint="eastAsia"/>
          <w:lang w:eastAsia="zh-CN"/>
        </w:rPr>
        <w:t>1997年春节她第二次来京时继续在餐馆里做勤杂工，后来当了服务员。餐馆一年之后拆迁，老板娘看她可怜，就把她介绍到丈夫所在的单位某出租汽车站工作。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</w:t>
      </w:r>
      <w:r>
        <w:rPr>
          <w:rFonts w:ascii="方正书宋简体" w:eastAsia="方正书宋简体" w:hAnsi="方正书宋简体" w:cs="方正书宋简体" w:hint="eastAsia"/>
          <w:lang w:eastAsia="zh-CN"/>
        </w:rPr>
        <w:t>（1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0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  <w:r>
        <w:rPr>
          <w:rFonts w:ascii="方正楷体简体" w:eastAsia="方正楷体简体" w:hAnsi="方正楷体简体" w:cs="方正楷体简体" w:hint="eastAsia"/>
          <w:lang w:eastAsia="zh-CN"/>
        </w:rPr>
        <w:t>打工期间她继续地给家里寄点儿钱。今年4月份她回家收割麦子时，从邻居口中得知，钱被父亲从邮局取走后赌了个精光。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</w:t>
      </w:r>
      <w:r>
        <w:rPr>
          <w:rFonts w:ascii="方正书宋简体" w:eastAsia="方正书宋简体" w:hAnsi="方正书宋简体" w:cs="方正书宋简体" w:hint="eastAsia"/>
          <w:lang w:eastAsia="zh-CN"/>
        </w:rPr>
        <w:t>（1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  <w:r>
        <w:rPr>
          <w:rFonts w:ascii="方正楷体简体" w:eastAsia="方正楷体简体" w:hAnsi="方正楷体简体" w:cs="方正楷体简体" w:hint="eastAsia"/>
          <w:lang w:eastAsia="zh-CN"/>
        </w:rPr>
        <w:t>家徒四壁，上初一的弟弟不得不辍学，这让小草很伤心。她看“实话实说”征集节目话题，就写信建议做一个关于赌博的节目，前天她成为这个节目的现场观众。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val="en-US" w:eastAsia="zh-CN"/>
        </w:rPr>
        <w:t>　　</w:t>
      </w:r>
      <w:r>
        <w:rPr>
          <w:rFonts w:ascii="方正书宋简体" w:eastAsia="方正书宋简体" w:hAnsi="方正书宋简体" w:cs="方正书宋简体" w:hint="eastAsia"/>
          <w:lang w:eastAsia="zh-CN"/>
        </w:rPr>
        <w:t>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12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  <w:r>
        <w:rPr>
          <w:rFonts w:ascii="方正楷体简体" w:eastAsia="方正楷体简体" w:hAnsi="方正楷体简体" w:cs="方正楷体简体" w:hint="eastAsia"/>
          <w:lang w:eastAsia="zh-CN"/>
        </w:rPr>
        <w:t>在节目嘉宾中两位戒赌者致了富，小草说:“我不羡慕他们致富，我只想有个安宁祥和的家庭，穷点儿没关系，父亲能戒了赌，回家过正常生活就行。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</w:t>
      </w:r>
      <w:r>
        <w:rPr>
          <w:rFonts w:ascii="方正书宋简体" w:eastAsia="方正书宋简体" w:hAnsi="方正书宋简体" w:cs="方正书宋简体" w:hint="eastAsia"/>
          <w:lang w:eastAsia="zh-CN"/>
        </w:rPr>
        <w:t>（1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3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  <w:r>
        <w:rPr>
          <w:rFonts w:ascii="方正楷体简体" w:eastAsia="方正楷体简体" w:hAnsi="方正楷体简体" w:cs="方正楷体简体" w:hint="eastAsia"/>
          <w:lang w:eastAsia="zh-CN"/>
        </w:rPr>
        <w:t>她说自己特想用自己挣的钱继续上学。不久前她刚从一个电脑培训班结业，现在她还想学英语。白天干完活儿后，小草便回到宿舍读书看报。令记者惊讶的是，她写了很多记录自己经历的文章和上千首歌谣。在一首《爸爸你别赌了》中，她写道:“爸爸,是你赌博害了这个家，让它一直在风雨里挣扎。我多么希望你不再赌了，让可怜的妈妈享一天福吧。答应我好吗，爸爸，回到这个社会回到这个家，在我心中你将仍然是一个好爸爸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21. </w:t>
      </w:r>
      <w:r>
        <w:rPr>
          <w:rFonts w:ascii="方正书宋简体" w:eastAsia="方正书宋简体" w:hAnsi="方正书宋简体" w:cs="方正书宋简体" w:hint="eastAsia"/>
          <w:lang w:eastAsia="zh-CN"/>
        </w:rPr>
        <w:t>找出对这篇新闻的内容概括不当的一项（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</w:t>
      </w:r>
      <w:r>
        <w:rPr>
          <w:rFonts w:ascii="方正书宋简体" w:eastAsia="方正书宋简体" w:hAnsi="方正书宋简体" w:cs="方正书宋简体" w:hint="eastAsia"/>
          <w:lang w:eastAsia="zh-CN"/>
        </w:rPr>
        <w:t>）。（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2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A.叙述了王小草的现状。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B.叙述了王小草的家庭状况。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C.</w:t>
      </w:r>
      <w:r>
        <w:rPr>
          <w:rFonts w:ascii="方正书宋简体" w:eastAsia="方正书宋简体" w:hAnsi="方正书宋简体" w:cs="方正书宋简体" w:hint="eastAsia"/>
          <w:lang w:eastAsia="zh-CN"/>
        </w:rPr>
        <w:t>叙述了王小草打工奋斗的经历。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ab/>
      </w:r>
      <w:r>
        <w:rPr>
          <w:rFonts w:ascii="方正书宋简体" w:eastAsia="方正书宋简体" w:hAnsi="方正书宋简体" w:cs="方正书宋简体" w:hint="eastAsia"/>
          <w:lang w:eastAsia="zh-CN"/>
        </w:rPr>
        <w:t>D.叙述了社会各界对王小草的关心，援助。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22. </w:t>
      </w:r>
      <w:r>
        <w:rPr>
          <w:rFonts w:ascii="方正书宋简体" w:eastAsia="方正书宋简体" w:hAnsi="方正书宋简体" w:cs="方正书宋简体" w:hint="eastAsia"/>
          <w:lang w:eastAsia="zh-CN"/>
        </w:rPr>
        <w:t>第(7)段中“居然”一词用得恰当吗?为什么?(3分)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23. </w:t>
      </w:r>
      <w:r>
        <w:rPr>
          <w:rFonts w:ascii="方正书宋简体" w:eastAsia="方正书宋简体" w:hAnsi="方正书宋简体" w:cs="方正书宋简体" w:hint="eastAsia"/>
          <w:lang w:eastAsia="zh-CN"/>
        </w:rPr>
        <w:t>从最后两段看，王小草目前有两个强烈的愿望，这两个愿望是什么?（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4</w:t>
      </w:r>
      <w:r>
        <w:rPr>
          <w:rFonts w:ascii="方正书宋简体" w:eastAsia="方正书宋简体" w:hAnsi="方正书宋简体" w:cs="方正书宋简体" w:hint="eastAsia"/>
          <w:lang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24. </w:t>
      </w:r>
      <w:r>
        <w:rPr>
          <w:rFonts w:ascii="方正书宋简体" w:eastAsia="方正书宋简体" w:hAnsi="方正书宋简体" w:cs="方正书宋简体" w:hint="eastAsia"/>
          <w:lang w:eastAsia="zh-CN"/>
        </w:rPr>
        <w:t>你觉得王小草最令你感动的是什么?（3分）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（三）阅读下面材料，回答问题。（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每小题2分，共6分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</w:t>
      </w:r>
      <w:r>
        <w:rPr>
          <w:rFonts w:ascii="方正楷体简体" w:eastAsia="方正楷体简体" w:hAnsi="方正楷体简体" w:cs="方正楷体简体" w:hint="eastAsia"/>
          <w:lang w:eastAsia="zh-CN"/>
        </w:rPr>
        <w:t>　</w:t>
      </w:r>
      <w:r>
        <w:rPr>
          <w:rFonts w:ascii="方正黑体简体" w:eastAsia="方正黑体简体" w:hAnsi="方正黑体简体" w:cs="方正黑体简体" w:hint="eastAsia"/>
          <w:lang w:eastAsia="zh-CN"/>
        </w:rPr>
        <w:t>【材料一】</w:t>
      </w:r>
      <w:r>
        <w:rPr>
          <w:rFonts w:ascii="方正楷体简体" w:eastAsia="方正楷体简体" w:hAnsi="方正楷体简体" w:cs="方正楷体简体" w:hint="eastAsia"/>
          <w:lang w:eastAsia="zh-CN"/>
        </w:rPr>
        <w:t xml:space="preserve"> 2015年中国青少年研究中心进行了第四次“中国少年儿童发展状况”调查，该调查在北京、广东等10个省(市)42个区县162所中小学的小学四年级至初中三年级进行，回收有效问卷9 360份，其中男生47.6%，女生52.4%；小学生53.1%，中学生46.9%；城乡样本各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今天上午，由中国青少年研究中心、中国青少年研究会、中国青年政治学院和共青团四川省委共同主办的“第十二届中国青少年发展论坛”在成都开幕，中国青少年研究中心在论坛上发布了这项研究成果。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</w:t>
      </w:r>
      <w:r>
        <w:rPr>
          <w:rFonts w:ascii="方正黑体简体" w:eastAsia="方正黑体简体" w:hAnsi="方正黑体简体" w:cs="方正黑体简体" w:hint="eastAsia"/>
          <w:lang w:eastAsia="zh-CN"/>
        </w:rPr>
        <w:t>【材料二】</w:t>
      </w:r>
      <w:r>
        <w:rPr>
          <w:rFonts w:ascii="方正楷体简体" w:eastAsia="方正楷体简体" w:hAnsi="方正楷体简体" w:cs="方正楷体简体" w:hint="eastAsia"/>
          <w:lang w:eastAsia="zh-CN"/>
        </w:rPr>
        <w:t xml:space="preserve"> 本次调查数据显示，“00后”小学生在校时间平均为8.1小时，初中生平均为 11.0 小时；有57.0%的“00 后”学习日睡眠时间不足9小时，休息日睡眠不足9小时的也有34.5%；学习日有 66.4%的小学生花 1.7小时做家庭作业，78.5%的初中生花 3 小时；休息日有81.1%的小学生花2.8小时做家庭作业，87.1%的初中生花4.3小时。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在休闲生活方面，课外阅读仍是最受欢迎的休闲方式，但近七成 (67.9%)“00 后”一年的纸质书阅读量不超过20 本，上网的吸引力大幅上升，喜欢看电视的减少，喜欢看电影的增多。“00 后” 学习日闲暇时间超过了“90后”，但是仅50.0%休闲时间达到1小时，15.4% 不足半小时，11.7%基本没有闲暇时间，说明仍有相当数量的少年儿童仍难以享受休闲时光。37.7%的“00后”课余时间最喜欢做的事情是运动，但休息日运动时间不超过1小时的高达46.3%、学习日运动时间不超过1小时的高达66.3%，甚至还有7.6%学习日基本没有运动，8.3%在休息日基本没有运动，可见运动量不足的情况仍普遍存在，其后果和损失仍未得到足够重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eastAsia="zh-CN"/>
        </w:rPr>
      </w:pPr>
      <w:r>
        <w:rPr>
          <w:rFonts w:ascii="方正楷体简体" w:eastAsia="方正楷体简体" w:hAnsi="方正楷体简体" w:cs="方正楷体简体" w:hint="eastAsia"/>
          <w:lang w:eastAsia="zh-CN"/>
        </w:rPr>
        <w:t>　　</w:t>
      </w:r>
      <w:r>
        <w:rPr>
          <w:rFonts w:ascii="方正黑体简体" w:eastAsia="方正黑体简体" w:hAnsi="方正黑体简体" w:cs="方正黑体简体" w:hint="eastAsia"/>
          <w:lang w:eastAsia="zh-CN"/>
        </w:rPr>
        <w:t xml:space="preserve">【材料三】 </w:t>
      </w:r>
      <w:r>
        <w:rPr>
          <w:rFonts w:ascii="方正楷体简体" w:eastAsia="方正楷体简体" w:hAnsi="方正楷体简体" w:cs="方正楷体简体" w:hint="eastAsia"/>
          <w:lang w:eastAsia="zh-CN"/>
        </w:rPr>
        <w:t xml:space="preserve">“00后”的休闲偏好染上了日渐浓烈的信息化色彩，33.4%最喜欢的是上网，比“90 后”几乎增长了两倍，45.7%的“00后”休息日上网超过 1小时，纸质书阅读量较“90 后” 减少，仅26.9%一年能阅读20～99本书。在休息日，玩耍超过1小时的有六成(60.0%)，而看电视、电影超过1小时的近七成 (69.7%)。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25. </w:t>
      </w:r>
      <w:r>
        <w:rPr>
          <w:rFonts w:ascii="方正书宋简体" w:eastAsia="方正书宋简体" w:hAnsi="方正书宋简体" w:cs="方正书宋简体" w:hint="eastAsia"/>
          <w:lang w:eastAsia="zh-CN"/>
        </w:rPr>
        <w:t>结合以上材料，下列说法不正确的是（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</w:t>
      </w:r>
      <w:r>
        <w:rPr>
          <w:rFonts w:ascii="方正书宋简体" w:eastAsia="方正书宋简体" w:hAnsi="方正书宋简体" w:cs="方正书宋简体" w:hint="eastAsia"/>
          <w:lang w:eastAsia="zh-CN"/>
        </w:rPr>
        <w:t>）。（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2分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A．“中国少年儿童发展状况”调查的样本主要以城市和农村为主，两者各半。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 xml:space="preserve">　　B．在休闲生活中，大部分的学生不喜爱以阅读的方式来休闲，最喜欢做的事情是运动。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C．“00后”比“90后”更多的喜欢有信息化色彩的休闲方式。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D．“00后”的学生大部分睡眠时间不足，应当引起重视。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26. </w:t>
      </w:r>
      <w:r>
        <w:rPr>
          <w:rFonts w:ascii="方正书宋简体" w:eastAsia="方正书宋简体" w:hAnsi="方正书宋简体" w:cs="方正书宋简体" w:hint="eastAsia"/>
          <w:lang w:eastAsia="zh-CN"/>
        </w:rPr>
        <w:t>从以上材料可以看出，“三少学生”指哪三少？（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2分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default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请根据以上文字材料，分析影响学生阅读的原因。（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2分</w:t>
      </w:r>
      <w:r>
        <w:rPr>
          <w:rFonts w:ascii="方正书宋简体" w:eastAsia="方正书宋简体" w:hAnsi="方正书宋简体" w:cs="方正书宋简体"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___________________________________________________________________________</w:t>
      </w:r>
    </w:p>
    <w:tbl>
      <w:tblPr>
        <w:tblStyle w:val="TableGrid"/>
        <w:tblpPr w:leftFromText="180" w:rightFromText="180" w:vertAnchor="text" w:horzAnchor="page" w:tblpX="1904" w:tblpY="19"/>
        <w:tblW w:w="18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</w:tblGrid>
      <w:tr>
        <w:tblPrEx>
          <w:tblW w:w="180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得分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评卷人</w:t>
            </w:r>
          </w:p>
        </w:tc>
      </w:tr>
      <w:tr>
        <w:tblPrEx>
          <w:tblW w:w="180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pStyle w:val="Plain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100" w:lineRule="exact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  <w:lang w:eastAsia="zh-CN"/>
        </w:rPr>
      </w:pPr>
    </w:p>
    <w:p>
      <w:pPr>
        <w:pStyle w:val="Plain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ascii="方正书宋简体" w:eastAsia="方正书宋简体" w:hAnsi="方正书宋简体" w:cs="方正书宋简体" w:hint="eastAsia"/>
          <w:sz w:val="24"/>
          <w:szCs w:val="24"/>
        </w:rPr>
      </w:pPr>
      <w:r>
        <w:rPr>
          <w:rFonts w:ascii="方正书宋简体" w:eastAsia="方正书宋简体" w:hAnsi="方正书宋简体" w:cs="方正书宋简体" w:hint="eastAsia"/>
          <w:sz w:val="24"/>
          <w:szCs w:val="24"/>
          <w:lang w:eastAsia="zh-CN"/>
        </w:rPr>
        <w:t>四、</w:t>
      </w:r>
      <w:r>
        <w:rPr>
          <w:rFonts w:ascii="方正书宋简体" w:eastAsia="方正书宋简体" w:hAnsi="方正书宋简体" w:cs="方正书宋简体" w:hint="eastAsia"/>
          <w:sz w:val="24"/>
          <w:szCs w:val="24"/>
        </w:rPr>
        <w:t>名著阅读（</w:t>
      </w:r>
      <w:r>
        <w:rPr>
          <w:rFonts w:ascii="方正书宋简体" w:eastAsia="方正书宋简体" w:hAnsi="方正书宋简体" w:cs="方正书宋简体" w:hint="eastAsia"/>
          <w:sz w:val="24"/>
          <w:szCs w:val="24"/>
          <w:lang w:val="en-US" w:eastAsia="zh-CN"/>
        </w:rPr>
        <w:t>8</w:t>
      </w:r>
      <w:r>
        <w:rPr>
          <w:rFonts w:ascii="方正书宋简体" w:eastAsia="方正书宋简体" w:hAnsi="方正书宋简体" w:cs="方正书宋简体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28. 阅读下面名著选段答题。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0" w:firstLineChars="0"/>
        <w:textAlignment w:val="auto"/>
        <w:rPr>
          <w:rFonts w:ascii="方正楷体简体" w:eastAsia="方正楷体简体" w:hAnsi="方正楷体简体" w:cs="方正楷体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</w:t>
      </w:r>
      <w:r>
        <w:rPr>
          <w:rFonts w:ascii="方正楷体简体" w:eastAsia="方正楷体简体" w:hAnsi="方正楷体简体" w:cs="方正楷体简体" w:hint="eastAsia"/>
          <w:lang w:val="en-US" w:eastAsia="zh-CN"/>
        </w:rPr>
        <w:t>这时突然出现了一个清瘦的青年军官，他长着一脸黑色大胡子。他走上前来，用温和文雅的口气向我招呼：“哈啰，你想找什么人吗？”他是用英语讲的！我马上就知道了他就是 A ，那个“鼎鼎大名的”红 军指挥员，他曾经是个教会学校的高材生。这时如何接待我的问题终于决定了。……我一边和谈A话，一边深感兴趣地观察着他，因为在中国，像其他许多红军领袖一样，他是一个传奇的人物。他个子清瘦，骨胳小而结实，尽管胡子又长又黑，外表上不脱孩子气，又大又深的眼睛寄予热情。他确乎有一种吸引力，似乎是羞怯，个人的魅力和领袖的自信的奇怪混合的产物。他讲英语有点缓慢，但相当准确。他对我说已有五年不讲英语了，这使我感到惊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（1）文段中的A是</w:t>
      </w:r>
      <w:r>
        <w:rPr>
          <w:rFonts w:ascii="方正书宋简体" w:eastAsia="方正书宋简体" w:hAnsi="方正书宋简体" w:cs="方正书宋简体" w:hint="eastAsia"/>
          <w:u w:val="single"/>
          <w:lang w:val="en-US" w:eastAsia="zh-CN"/>
        </w:rPr>
        <w:t xml:space="preserve">      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（人名）（1分），在斯诺的眼中他是“狂热分子”的原因：</w:t>
      </w:r>
      <w:r>
        <w:rPr>
          <w:rFonts w:ascii="方正书宋简体" w:eastAsia="方正书宋简体" w:hAnsi="方正书宋简体" w:cs="方正书宋简体" w:hint="eastAsia"/>
          <w:u w:val="single"/>
          <w:lang w:val="en-US" w:eastAsia="zh-CN"/>
        </w:rPr>
        <w:t xml:space="preserve">                                               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（2分）。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（2）下列关于《红星照耀中国》的叙述不正确的是（ 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A“在某种意义上讲，这次大迁移是历史上最大的一次流动的武装宣传。”这里的“大迁移”指的是红军长征。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B这是一部具有新闻报道性的作品，及时是他畅销不衰的首要和基本因素。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C该书以作者陕北之行的经历为线索，切实报道共产党人的生活和精神。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D此书充满激情的政论，忠于客观事实，具有“事实胜于雄辩”的威力。       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42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（3）《红星照耀中国》作者：______________________，题目中“红星”象征着____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82" w:lineRule="exact"/>
        <w:ind w:left="210" w:leftChars="0"/>
        <w:textAlignment w:val="auto"/>
        <w:rPr>
          <w:rFonts w:ascii="方正书宋简体" w:eastAsia="方正书宋简体" w:hAnsi="方正书宋简体" w:cs="方正书宋简体" w:hint="eastAsia"/>
          <w:b/>
          <w:sz w:val="24"/>
          <w:szCs w:val="24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______________。1936年，作者冒着生命危险，穿越重重封锁，首先到达_______ （地名），了解中国共产党人的生活经历和革命精神。（3分）</w:t>
      </w:r>
      <w:r>
        <w:rPr>
          <w:rFonts w:ascii="方正书宋简体" w:eastAsia="方正书宋简体" w:hAnsi="方正书宋简体" w:cs="方正书宋简体" w:hint="eastAsia"/>
          <w:b/>
          <w:sz w:val="24"/>
          <w:szCs w:val="24"/>
          <w:lang w:eastAsia="zh-CN"/>
        </w:rPr>
        <w:t>　</w:t>
      </w:r>
    </w:p>
    <w:tbl>
      <w:tblPr>
        <w:tblStyle w:val="TableGrid"/>
        <w:tblpPr w:leftFromText="180" w:rightFromText="180" w:vertAnchor="text" w:horzAnchor="page" w:tblpX="1904" w:tblpY="19"/>
        <w:tblW w:w="18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</w:tblGrid>
      <w:tr>
        <w:tblPrEx>
          <w:tblW w:w="180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得分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评卷人</w:t>
            </w:r>
          </w:p>
        </w:tc>
      </w:tr>
      <w:tr>
        <w:tblPrEx>
          <w:tblW w:w="180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817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</w:p>
        </w:tc>
        <w:tc>
          <w:tcPr>
            <w:tcW w:w="992" w:type="dxa"/>
          </w:tcPr>
          <w:p>
            <w:pPr>
              <w:pageBreakBefore w:val="0"/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  <w:between w:val="none" w:sz="0" w:space="0" w:color="auto"/>
              </w:pBdr>
              <w:kinsoku/>
              <w:wordWrap/>
              <w:overflowPunct/>
              <w:topLinePunct w:val="0"/>
              <w:bidi w:val="0"/>
              <w:snapToGrid/>
              <w:spacing w:beforeAutospacing="0" w:afterAutospacing="0" w:line="400" w:lineRule="exact"/>
              <w:ind w:right="0" w:rightChars="0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firstLine="0" w:leftChars="0" w:firstLineChars="0"/>
        <w:textAlignment w:val="auto"/>
        <w:rPr>
          <w:rFonts w:ascii="方正书宋简体" w:eastAsia="方正书宋简体" w:hAnsi="方正书宋简体" w:cs="方正书宋简体" w:hint="eastAsia"/>
          <w:b/>
          <w:sz w:val="24"/>
          <w:szCs w:val="24"/>
          <w:lang w:eastAsia="zh-CN"/>
        </w:rPr>
      </w:pPr>
      <w:r>
        <w:rPr>
          <w:rFonts w:ascii="方正书宋简体" w:eastAsia="方正书宋简体" w:hAnsi="方正书宋简体" w:cs="方正书宋简体" w:hint="eastAsia"/>
          <w:b/>
          <w:sz w:val="24"/>
          <w:szCs w:val="24"/>
          <w:lang w:eastAsia="zh-CN"/>
        </w:rPr>
        <w:t>　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firstLine="0" w:leftChars="0" w:firstLineChars="0"/>
        <w:textAlignment w:val="auto"/>
        <w:rPr>
          <w:rFonts w:ascii="方正书宋简体" w:eastAsia="方正书宋简体" w:hAnsi="方正书宋简体" w:cs="方正书宋简体" w:hint="eastAsia"/>
          <w:b/>
          <w:sz w:val="24"/>
          <w:szCs w:val="24"/>
        </w:rPr>
      </w:pPr>
      <w:r>
        <w:rPr>
          <w:rFonts w:ascii="方正书宋简体" w:eastAsia="方正书宋简体" w:hAnsi="方正书宋简体" w:cs="方正书宋简体" w:hint="eastAsia"/>
          <w:b/>
          <w:sz w:val="24"/>
          <w:szCs w:val="24"/>
        </w:rPr>
        <w:t>作文（</w:t>
      </w:r>
      <w:r>
        <w:rPr>
          <w:rFonts w:ascii="方正书宋简体" w:eastAsia="方正书宋简体" w:hAnsi="方正书宋简体" w:cs="方正书宋简体" w:hint="eastAsia"/>
          <w:b/>
          <w:sz w:val="24"/>
          <w:szCs w:val="24"/>
          <w:lang w:val="en-US" w:eastAsia="zh-CN"/>
        </w:rPr>
        <w:t>6</w:t>
      </w:r>
      <w:r>
        <w:rPr>
          <w:rFonts w:ascii="方正书宋简体" w:eastAsia="方正书宋简体" w:hAnsi="方正书宋简体" w:cs="方正书宋简体" w:hint="eastAsia"/>
          <w:b/>
          <w:sz w:val="24"/>
          <w:szCs w:val="24"/>
        </w:rPr>
        <w:t>0分）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Chars="0"/>
        <w:textAlignment w:val="auto"/>
        <w:rPr>
          <w:rFonts w:ascii="方正书宋简体" w:eastAsia="方正书宋简体" w:hAnsi="方正书宋简体" w:cs="方正书宋简体"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2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　29. </w:t>
      </w:r>
      <w:r>
        <w:rPr>
          <w:rFonts w:ascii="方正书宋简体" w:eastAsia="方正书宋简体" w:hAnsi="方正书宋简体" w:cs="方正书宋简体" w:hint="eastAsia"/>
          <w:lang w:eastAsia="zh-CN"/>
        </w:rPr>
        <w:t>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="方正书宋简体" w:eastAsia="方正书宋简体" w:hAnsi="方正书宋简体" w:cs="方正书宋简体" w:hint="eastAsia"/>
          <w:lang w:val="en-US" w:eastAsia="zh-CN"/>
        </w:rPr>
      </w:pPr>
      <w:r>
        <w:rPr>
          <w:rFonts w:ascii="方正书宋简体" w:eastAsia="方正书宋简体" w:hAnsi="方正书宋简体" w:cs="方正书宋简体" w:hint="eastAsia"/>
          <w:lang w:val="en-US" w:eastAsia="zh-CN"/>
        </w:rPr>
        <w:t>　　题目：</w:t>
      </w:r>
      <w:r>
        <w:rPr>
          <w:rFonts w:ascii="方正书宋简体" w:eastAsia="方正书宋简体" w:hAnsi="方正书宋简体" w:cs="方正书宋简体" w:hint="eastAsia"/>
          <w:lang w:eastAsia="zh-CN"/>
        </w:rPr>
        <w:t>生活教会我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________________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      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 xml:space="preserve">            </w:t>
      </w:r>
      <w:r>
        <w:rPr>
          <w:rFonts w:ascii="方正书宋简体" w:eastAsia="方正书宋简体" w:hAnsi="方正书宋简体" w:cs="方正书宋简体" w:hint="eastAsia"/>
          <w:lang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textAlignment w:val="auto"/>
        <w:rPr>
          <w:rFonts w:asciiTheme="majorEastAsia" w:eastAsiaTheme="majorEastAsia" w:hAnsiTheme="majorEastAsia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方正书宋简体" w:eastAsia="方正书宋简体" w:hAnsi="方正书宋简体" w:cs="方正书宋简体" w:hint="eastAsia"/>
          <w:lang w:eastAsia="zh-CN"/>
        </w:rPr>
        <w:t>　　要求：①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把题目补充完整</w:t>
      </w:r>
      <w:r>
        <w:rPr>
          <w:rFonts w:ascii="方正书宋简体" w:eastAsia="方正书宋简体" w:hAnsi="方正书宋简体" w:cs="方正书宋简体" w:hint="eastAsia"/>
          <w:lang w:eastAsia="zh-CN"/>
        </w:rPr>
        <w:t>。②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结合个人生活经历，选取真实的生活片段，写一篇不少于600字的记叙文。</w:t>
      </w:r>
      <w:r>
        <w:rPr>
          <w:rFonts w:ascii="方正书宋简体" w:eastAsia="方正书宋简体" w:hAnsi="方正书宋简体" w:cs="方正书宋简体" w:hint="eastAsia"/>
          <w:lang w:eastAsia="zh-CN"/>
        </w:rPr>
        <w:t>③</w:t>
      </w:r>
      <w:r>
        <w:rPr>
          <w:rFonts w:ascii="方正书宋简体" w:eastAsia="方正书宋简体" w:hAnsi="方正书宋简体" w:cs="方正书宋简体" w:hint="eastAsia"/>
          <w:lang w:val="en-US" w:eastAsia="zh-CN"/>
        </w:rPr>
        <w:t>文章叙事要清楚，结构要完整，内容要充实。④恰当运用描写、抒情等表达方式，写出真情实感。</w:t>
      </w:r>
    </w:p>
    <w:sectPr>
      <w:footerReference w:type="default" r:id="rId7"/>
      <w:pgSz w:w="11906" w:h="16838"/>
      <w:pgMar w:top="1440" w:right="1800" w:bottom="1440" w:left="1800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20599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20599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jc w:val="cen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八年级语文试题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2049" type="#_x0000_t202" style="width:173.7pt;height:2in;margin-top:0;margin-left:0;mso-height-relative:page;mso-position-horizontal:center;mso-position-horizontal-relative:margin;mso-width-relative:pag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jc w:val="cen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八年级语文试题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81339A2"/>
    <w:multiLevelType w:val="singleLevel"/>
    <w:tmpl w:val="C81339A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2E12C5"/>
    <w:multiLevelType w:val="singleLevel"/>
    <w:tmpl w:val="CE2E12C5"/>
    <w:lvl w:ilvl="0">
      <w:start w:val="1"/>
      <w:numFmt w:val="decimal"/>
      <w:suff w:val="space"/>
      <w:lvlText w:val="%1."/>
      <w:lvlJc w:val="left"/>
    </w:lvl>
  </w:abstractNum>
  <w:abstractNum w:abstractNumId="2">
    <w:nsid w:val="FE284042"/>
    <w:multiLevelType w:val="singleLevel"/>
    <w:tmpl w:val="FE284042"/>
    <w:lvl w:ilvl="0">
      <w:start w:val="27"/>
      <w:numFmt w:val="decimal"/>
      <w:suff w:val="space"/>
      <w:lvlText w:val="%1."/>
      <w:lvlJc w:val="left"/>
    </w:lvl>
  </w:abstractNum>
  <w:abstractNum w:abstractNumId="3">
    <w:nsid w:val="75FF1F22"/>
    <w:multiLevelType w:val="singleLevel"/>
    <w:tmpl w:val="75FF1F22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AA"/>
    <w:rsid w:val="0000456E"/>
    <w:rsid w:val="00044312"/>
    <w:rsid w:val="00060DCF"/>
    <w:rsid w:val="00067ACB"/>
    <w:rsid w:val="00082D0D"/>
    <w:rsid w:val="0009335B"/>
    <w:rsid w:val="000A18AF"/>
    <w:rsid w:val="000B3F06"/>
    <w:rsid w:val="000F126D"/>
    <w:rsid w:val="0014030A"/>
    <w:rsid w:val="001614B1"/>
    <w:rsid w:val="001632A9"/>
    <w:rsid w:val="001674D3"/>
    <w:rsid w:val="00281A4C"/>
    <w:rsid w:val="00287CB9"/>
    <w:rsid w:val="002A40F0"/>
    <w:rsid w:val="002C40BE"/>
    <w:rsid w:val="002D0266"/>
    <w:rsid w:val="002F394F"/>
    <w:rsid w:val="00326C0C"/>
    <w:rsid w:val="0033600C"/>
    <w:rsid w:val="003959A3"/>
    <w:rsid w:val="003C21AA"/>
    <w:rsid w:val="004142FF"/>
    <w:rsid w:val="00433388"/>
    <w:rsid w:val="004434AE"/>
    <w:rsid w:val="00481575"/>
    <w:rsid w:val="00495C96"/>
    <w:rsid w:val="004E1EF5"/>
    <w:rsid w:val="00507823"/>
    <w:rsid w:val="00533DEF"/>
    <w:rsid w:val="00543555"/>
    <w:rsid w:val="00543F32"/>
    <w:rsid w:val="00574563"/>
    <w:rsid w:val="005751A0"/>
    <w:rsid w:val="00593FF2"/>
    <w:rsid w:val="00605772"/>
    <w:rsid w:val="00631DC9"/>
    <w:rsid w:val="0069414E"/>
    <w:rsid w:val="006A3BFA"/>
    <w:rsid w:val="006A7E40"/>
    <w:rsid w:val="006D50CA"/>
    <w:rsid w:val="006F00E2"/>
    <w:rsid w:val="00716879"/>
    <w:rsid w:val="00775953"/>
    <w:rsid w:val="007E4461"/>
    <w:rsid w:val="007F1EC2"/>
    <w:rsid w:val="007F25E7"/>
    <w:rsid w:val="008139BD"/>
    <w:rsid w:val="00853C88"/>
    <w:rsid w:val="008B00C4"/>
    <w:rsid w:val="008C10CD"/>
    <w:rsid w:val="008D26CA"/>
    <w:rsid w:val="008D4835"/>
    <w:rsid w:val="008E64CE"/>
    <w:rsid w:val="008F3609"/>
    <w:rsid w:val="00942155"/>
    <w:rsid w:val="009A2A09"/>
    <w:rsid w:val="009C1387"/>
    <w:rsid w:val="009E60F8"/>
    <w:rsid w:val="00A6062C"/>
    <w:rsid w:val="00A76F2A"/>
    <w:rsid w:val="00A9042A"/>
    <w:rsid w:val="00AC4049"/>
    <w:rsid w:val="00AE397D"/>
    <w:rsid w:val="00AF365B"/>
    <w:rsid w:val="00B23FC7"/>
    <w:rsid w:val="00BF2A27"/>
    <w:rsid w:val="00C219F5"/>
    <w:rsid w:val="00C25FAC"/>
    <w:rsid w:val="00C30352"/>
    <w:rsid w:val="00C478D9"/>
    <w:rsid w:val="00CC37F4"/>
    <w:rsid w:val="00CD4B72"/>
    <w:rsid w:val="00D113E2"/>
    <w:rsid w:val="00D47A4E"/>
    <w:rsid w:val="00DA29C1"/>
    <w:rsid w:val="00DA4940"/>
    <w:rsid w:val="00DB6F8E"/>
    <w:rsid w:val="00DC4E58"/>
    <w:rsid w:val="00DE5D25"/>
    <w:rsid w:val="00DF3BE6"/>
    <w:rsid w:val="00E138EC"/>
    <w:rsid w:val="00E705FA"/>
    <w:rsid w:val="00E83574"/>
    <w:rsid w:val="00EA17B2"/>
    <w:rsid w:val="00EA65E5"/>
    <w:rsid w:val="00EE4FE2"/>
    <w:rsid w:val="00EE6AA1"/>
    <w:rsid w:val="00F1711A"/>
    <w:rsid w:val="00F27247"/>
    <w:rsid w:val="00F40D4D"/>
    <w:rsid w:val="00F92519"/>
    <w:rsid w:val="00FA7744"/>
    <w:rsid w:val="00FB1E46"/>
    <w:rsid w:val="00FB6228"/>
    <w:rsid w:val="14312923"/>
    <w:rsid w:val="1B6621C5"/>
    <w:rsid w:val="2B026E33"/>
    <w:rsid w:val="2BD82B63"/>
    <w:rsid w:val="411958A8"/>
    <w:rsid w:val="44D63B18"/>
    <w:rsid w:val="594E3FC9"/>
    <w:rsid w:val="5B9474D0"/>
    <w:rsid w:val="5C2E7E8C"/>
    <w:rsid w:val="5DEC5E46"/>
    <w:rsid w:val="6234061F"/>
    <w:rsid w:val="6CD61BDB"/>
    <w:rsid w:val="78AF173B"/>
    <w:rsid w:val="7A067BD2"/>
    <w:rsid w:val="7BBA63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 w:qFormat="1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3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p15">
    <w:name w:val="p15"/>
    <w:basedOn w:val="Normal"/>
    <w:qFormat/>
    <w:pPr>
      <w:widowControl/>
    </w:pPr>
    <w:rPr>
      <w:kern w:val="0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纯文本 Char"/>
    <w:link w:val="PlainText"/>
    <w:uiPriority w:val="99"/>
    <w:qFormat/>
    <w:rPr>
      <w:rFonts w:ascii="宋体" w:eastAsia="宋体" w:hAnsi="宋体" w:cs="宋体"/>
      <w:sz w:val="24"/>
      <w:szCs w:val="24"/>
    </w:rPr>
  </w:style>
  <w:style w:type="character" w:customStyle="1" w:styleId="Char1">
    <w:name w:val="纯文本 Char1"/>
    <w:basedOn w:val="DefaultParagraphFont"/>
    <w:link w:val="PlainText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Char2">
    <w:name w:val="页眉 Char"/>
    <w:basedOn w:val="DefaultParagraphFont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DefaultParagraphFont"/>
    <w:link w:val="Footer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B6C5F6-3CE2-41F1-A4A1-ADFE0CFD26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1018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41</cp:revision>
  <dcterms:created xsi:type="dcterms:W3CDTF">2018-04-03T11:39:00Z</dcterms:created>
  <dcterms:modified xsi:type="dcterms:W3CDTF">2019-11-06T11:31:01Z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